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BD9" w:rsidRPr="0008218B"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B77BD9"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B77BD9"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B77BD9" w:rsidRDefault="00B77BD9" w:rsidP="00B77BD9">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B77BD9" w:rsidRPr="003623A7" w:rsidRDefault="00B77BD9" w:rsidP="00B77BD9">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B77BD9" w:rsidRPr="0008218B" w:rsidRDefault="00B77BD9" w:rsidP="00B77BD9">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Pr>
          <w:rFonts w:ascii="PT Astra Serif" w:eastAsia="Times New Roman" w:hAnsi="PT Astra Serif" w:cs="Times New Roman"/>
          <w:b/>
          <w:kern w:val="2"/>
          <w:sz w:val="24"/>
          <w:szCs w:val="24"/>
          <w:lang w:eastAsia="ar-SA"/>
        </w:rPr>
        <w:t xml:space="preserve"> (СМП) </w:t>
      </w: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B77BD9" w:rsidRPr="00402428"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 к электронному муниципальному контракту № __)</w:t>
      </w:r>
    </w:p>
    <w:p w:rsidR="00E0319E" w:rsidRDefault="00E0319E" w:rsidP="00E0319E">
      <w:pPr>
        <w:suppressAutoHyphens/>
        <w:spacing w:after="0" w:line="240" w:lineRule="auto"/>
        <w:ind w:right="-2"/>
        <w:jc w:val="center"/>
        <w:rPr>
          <w:rFonts w:ascii="PT Astra Serif" w:eastAsia="Times New Roman" w:hAnsi="PT Astra Serif" w:cs="Times New Roman"/>
          <w:b/>
          <w:kern w:val="1"/>
          <w:lang w:eastAsia="ar-SA"/>
        </w:rPr>
      </w:pPr>
      <w:r w:rsidRPr="00E0319E">
        <w:rPr>
          <w:rFonts w:ascii="PT Astra Serif" w:eastAsia="Times New Roman" w:hAnsi="PT Astra Serif" w:cs="Times New Roman"/>
          <w:b/>
          <w:kern w:val="1"/>
          <w:lang w:eastAsia="ar-SA"/>
        </w:rPr>
        <w:t>на  выполнение работ по устройству тротуара из брусчатки на территории городского кладбища в городе Югорске</w:t>
      </w:r>
    </w:p>
    <w:p w:rsidR="00B77BD9" w:rsidRPr="0008218B" w:rsidRDefault="00B77BD9" w:rsidP="00B77BD9">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77BD9" w:rsidRPr="0008218B" w:rsidRDefault="00B77BD9" w:rsidP="00B77BD9">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77BD9" w:rsidRPr="0008218B" w:rsidRDefault="00B77BD9" w:rsidP="00B77BD9">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77BD9" w:rsidRPr="009A42CC" w:rsidRDefault="00B77BD9" w:rsidP="00B77BD9">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w:t>
      </w:r>
      <w:r w:rsidRPr="008C701F">
        <w:rPr>
          <w:rFonts w:ascii="PT Astra Serif" w:eastAsia="Times New Roman" w:hAnsi="PT Astra Serif" w:cs="Times New Roman"/>
          <w:b/>
          <w:kern w:val="2"/>
          <w:sz w:val="24"/>
          <w:szCs w:val="24"/>
          <w:lang w:eastAsia="ar-SA"/>
        </w:rPr>
        <w:t xml:space="preserve"> </w:t>
      </w:r>
      <w:r w:rsidR="00E0319E">
        <w:rPr>
          <w:rFonts w:ascii="PT Astra Serif" w:eastAsia="Times New Roman" w:hAnsi="PT Astra Serif" w:cs="Times New Roman"/>
          <w:kern w:val="2"/>
          <w:sz w:val="24"/>
          <w:szCs w:val="24"/>
          <w:lang w:eastAsia="ar-SA"/>
        </w:rPr>
        <w:t xml:space="preserve">выполнить </w:t>
      </w:r>
      <w:r w:rsidR="00E0319E" w:rsidRPr="00E0319E">
        <w:rPr>
          <w:rFonts w:ascii="PT Astra Serif" w:eastAsia="Times New Roman" w:hAnsi="PT Astra Serif" w:cs="Times New Roman"/>
          <w:kern w:val="2"/>
          <w:sz w:val="24"/>
          <w:szCs w:val="24"/>
          <w:lang w:eastAsia="ar-SA"/>
        </w:rPr>
        <w:t>работ</w:t>
      </w:r>
      <w:r w:rsidR="00E0319E">
        <w:rPr>
          <w:rFonts w:ascii="PT Astra Serif" w:eastAsia="Times New Roman" w:hAnsi="PT Astra Serif" w:cs="Times New Roman"/>
          <w:kern w:val="2"/>
          <w:sz w:val="24"/>
          <w:szCs w:val="24"/>
          <w:lang w:eastAsia="ar-SA"/>
        </w:rPr>
        <w:t>ы</w:t>
      </w:r>
      <w:r w:rsidR="00E0319E" w:rsidRPr="00E0319E">
        <w:rPr>
          <w:rFonts w:ascii="PT Astra Serif" w:eastAsia="Times New Roman" w:hAnsi="PT Astra Serif" w:cs="Times New Roman"/>
          <w:kern w:val="2"/>
          <w:sz w:val="24"/>
          <w:szCs w:val="24"/>
          <w:lang w:eastAsia="ar-SA"/>
        </w:rPr>
        <w:t xml:space="preserve"> по устройству тротуара из брусчатки на территории городского кладбища в городе Югорске</w:t>
      </w:r>
      <w:r w:rsidR="009230B3">
        <w:rPr>
          <w:rFonts w:ascii="PT Astra Serif" w:eastAsia="Times New Roman" w:hAnsi="PT Astra Serif" w:cs="Times New Roman"/>
          <w:kern w:val="2"/>
          <w:sz w:val="24"/>
          <w:szCs w:val="24"/>
          <w:lang w:eastAsia="ar-SA"/>
        </w:rPr>
        <w:t xml:space="preserve"> </w:t>
      </w:r>
      <w:r w:rsidR="00833F7E" w:rsidRPr="00833F7E">
        <w:rPr>
          <w:rFonts w:ascii="PT Astra Serif" w:eastAsia="Times New Roman" w:hAnsi="PT Astra Serif" w:cs="Times New Roman"/>
          <w:kern w:val="2"/>
          <w:sz w:val="24"/>
          <w:szCs w:val="24"/>
          <w:lang w:eastAsia="ar-SA"/>
        </w:rPr>
        <w:t xml:space="preserve"> </w:t>
      </w:r>
      <w:r w:rsidRPr="009A42CC">
        <w:rPr>
          <w:rFonts w:ascii="PT Astra Serif" w:eastAsia="Times New Roman" w:hAnsi="PT Astra Serif" w:cs="Times New Roman"/>
          <w:kern w:val="2"/>
          <w:sz w:val="24"/>
          <w:szCs w:val="24"/>
          <w:lang w:eastAsia="ar-SA"/>
        </w:rPr>
        <w:t>(далее – Объект, работы), в соответствии с условиями настоящего контракта.</w:t>
      </w:r>
    </w:p>
    <w:p w:rsidR="00BA77C4" w:rsidRDefault="00B77BD9" w:rsidP="00B77BD9">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BA77C4" w:rsidRPr="00BA77C4">
        <w:rPr>
          <w:rFonts w:ascii="PT Astra Serif" w:hAnsi="PT Astra Serif"/>
          <w:sz w:val="24"/>
          <w:szCs w:val="24"/>
        </w:rPr>
        <w:t xml:space="preserve">Ханты-Мансийский автономный округ - Югра, </w:t>
      </w:r>
      <w:bookmarkStart w:id="0" w:name="_GoBack"/>
      <w:bookmarkEnd w:id="0"/>
      <w:r w:rsidR="00BA77C4" w:rsidRPr="00BA77C4">
        <w:rPr>
          <w:rFonts w:ascii="PT Astra Serif" w:hAnsi="PT Astra Serif"/>
          <w:sz w:val="24"/>
          <w:szCs w:val="24"/>
        </w:rPr>
        <w:t>г. Югорск,  западная часть города Югорска на выезде в п. Пионерский</w:t>
      </w:r>
      <w:r w:rsidR="00BA77C4">
        <w:rPr>
          <w:rFonts w:ascii="PT Astra Serif" w:hAnsi="PT Astra Serif"/>
          <w:sz w:val="24"/>
          <w:szCs w:val="24"/>
        </w:rPr>
        <w:t>, кладбище №3.</w:t>
      </w:r>
    </w:p>
    <w:p w:rsidR="00B77BD9" w:rsidRPr="0008218B" w:rsidRDefault="00B77BD9" w:rsidP="00B77BD9">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средств бюджета города Югорск</w:t>
      </w:r>
      <w:r w:rsidR="00833F7E">
        <w:rPr>
          <w:rFonts w:ascii="PT Astra Serif" w:eastAsia="Times New Roman" w:hAnsi="PT Astra Serif" w:cs="Times New Roman"/>
          <w:kern w:val="2"/>
          <w:sz w:val="24"/>
          <w:szCs w:val="24"/>
          <w:lang w:eastAsia="ar-SA"/>
        </w:rPr>
        <w:t>а на 2025 год</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p>
    <w:p w:rsidR="00B77BD9" w:rsidRPr="0008218B" w:rsidRDefault="00B77BD9" w:rsidP="00B77BD9">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 xml:space="preserve">Стоимость подлежащих выполнению работ составляет  ____________ (сумма прописью), </w:t>
      </w:r>
      <w:r w:rsidRPr="0008218B">
        <w:rPr>
          <w:rFonts w:ascii="PT Astra Serif" w:eastAsia="Times New Roman" w:hAnsi="PT Astra Serif" w:cs="Times New Roman"/>
          <w:b/>
          <w:i/>
          <w:kern w:val="2"/>
          <w:sz w:val="24"/>
          <w:szCs w:val="24"/>
          <w:lang w:eastAsia="ar-SA"/>
        </w:rPr>
        <w:t>в том числе НДС _____ %, либо без НДС.</w:t>
      </w:r>
    </w:p>
    <w:p w:rsidR="00B77BD9" w:rsidRPr="0008218B" w:rsidRDefault="00B77BD9" w:rsidP="00B77BD9">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B77BD9" w:rsidRPr="0008218B" w:rsidRDefault="00B77BD9" w:rsidP="00B77BD9">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Муниципальный Заказчик в соответствии с пунктом 2 части 13 статьи 34 Федерального закона от 05.04. 2013 № 44-ФЗ «О контрактной системе в сфере закупок товаров, работ, услуг для обеспечения государственных и муниципальных нужд» (далее по тексту ФЗ № 44) уменьшает  сумму, подлежащую уплате Муниципальным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B77BD9" w:rsidRDefault="00B77BD9" w:rsidP="00B77BD9">
      <w:pPr>
        <w:spacing w:after="0" w:line="240" w:lineRule="auto"/>
        <w:ind w:right="-2"/>
        <w:jc w:val="both"/>
        <w:rPr>
          <w:rFonts w:ascii="PT Astra Serif" w:hAnsi="PT Astra Serif"/>
          <w:sz w:val="24"/>
          <w:szCs w:val="24"/>
        </w:rPr>
      </w:pPr>
      <w:r w:rsidRPr="00A52AAD">
        <w:rPr>
          <w:rFonts w:ascii="PT Astra Serif" w:eastAsia="Times New Roman" w:hAnsi="PT Astra Serif" w:cs="Times New Roman"/>
          <w:kern w:val="2"/>
          <w:sz w:val="24"/>
          <w:szCs w:val="24"/>
          <w:lang w:eastAsia="ar-SA"/>
        </w:rPr>
        <w:t xml:space="preserve">Цена контракта включает в себя: </w:t>
      </w:r>
      <w:r w:rsidRPr="00426C08">
        <w:rPr>
          <w:rFonts w:ascii="PT Astra Serif" w:hAnsi="PT Astra Serif"/>
          <w:sz w:val="24"/>
          <w:szCs w:val="24"/>
        </w:rPr>
        <w:t>затраты на весь перечень работ в полном объеме, стоимость материалов, конструкций транспорт</w:t>
      </w:r>
      <w:r w:rsidR="009230B3">
        <w:rPr>
          <w:rFonts w:ascii="PT Astra Serif" w:hAnsi="PT Astra Serif"/>
          <w:sz w:val="24"/>
          <w:szCs w:val="24"/>
        </w:rPr>
        <w:t>ные расходы, затраты механизмов</w:t>
      </w:r>
      <w:r w:rsidR="00833F7E">
        <w:rPr>
          <w:rFonts w:ascii="PT Astra Serif" w:hAnsi="PT Astra Serif"/>
          <w:sz w:val="24"/>
          <w:szCs w:val="24"/>
        </w:rPr>
        <w:t>,</w:t>
      </w:r>
      <w:r w:rsidRPr="00426C08">
        <w:rPr>
          <w:rFonts w:ascii="PT Astra Serif" w:hAnsi="PT Astra Serif"/>
          <w:sz w:val="24"/>
          <w:szCs w:val="24"/>
        </w:rPr>
        <w:t xml:space="preserve">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B77BD9" w:rsidRPr="0008218B" w:rsidRDefault="00B77BD9" w:rsidP="00B77BD9">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B77BD9" w:rsidRPr="0008218B" w:rsidRDefault="00B77BD9" w:rsidP="00B77BD9">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B77BD9" w:rsidRPr="0008218B" w:rsidRDefault="00B77BD9" w:rsidP="00B77BD9">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B77BD9" w:rsidRPr="0008218B" w:rsidRDefault="00B77BD9" w:rsidP="00B77BD9">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77BD9" w:rsidRPr="0008218B" w:rsidRDefault="00B77BD9" w:rsidP="00B77BD9">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lastRenderedPageBreak/>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77BD9" w:rsidRPr="0008218B" w:rsidRDefault="00B77BD9" w:rsidP="00B77BD9">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77BD9" w:rsidRPr="0008218B" w:rsidRDefault="00B77BD9" w:rsidP="00B77BD9">
      <w:pPr>
        <w:suppressAutoHyphens/>
        <w:spacing w:after="0" w:line="240" w:lineRule="auto"/>
        <w:ind w:right="-2"/>
        <w:jc w:val="both"/>
        <w:rPr>
          <w:rFonts w:ascii="PT Astra Serif" w:eastAsia="Arial CYR" w:hAnsi="PT Astra Serif" w:cs="Times New Roman"/>
          <w:kern w:val="2"/>
          <w:sz w:val="24"/>
          <w:szCs w:val="24"/>
          <w:lang w:eastAsia="ar-SA"/>
        </w:rPr>
      </w:pPr>
    </w:p>
    <w:p w:rsidR="00B77BD9" w:rsidRPr="0008218B" w:rsidRDefault="00B77BD9" w:rsidP="00B77BD9">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77BD9" w:rsidRPr="0008218B" w:rsidRDefault="00B77BD9" w:rsidP="00B77BD9">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E0319E" w:rsidRPr="00E0319E" w:rsidRDefault="00E0319E" w:rsidP="00E0319E">
      <w:pPr>
        <w:tabs>
          <w:tab w:val="left" w:pos="-443"/>
        </w:tabs>
        <w:spacing w:after="0" w:line="240" w:lineRule="auto"/>
        <w:jc w:val="both"/>
        <w:rPr>
          <w:rFonts w:ascii="PT Astra Serif" w:eastAsia="Times New Roman" w:hAnsi="PT Astra Serif" w:cs="Times New Roman"/>
          <w:kern w:val="2"/>
          <w:sz w:val="24"/>
          <w:szCs w:val="24"/>
          <w:lang w:eastAsia="ar-SA"/>
        </w:rPr>
      </w:pPr>
      <w:r w:rsidRPr="00E0319E">
        <w:rPr>
          <w:rFonts w:ascii="PT Astra Serif" w:eastAsia="Times New Roman" w:hAnsi="PT Astra Serif" w:cs="Times New Roman"/>
          <w:kern w:val="2"/>
          <w:sz w:val="24"/>
          <w:szCs w:val="24"/>
          <w:lang w:eastAsia="ar-SA"/>
        </w:rPr>
        <w:t>- начало: 01.05.2025;</w:t>
      </w:r>
    </w:p>
    <w:p w:rsidR="00E0319E" w:rsidRDefault="00E0319E" w:rsidP="00E0319E">
      <w:pPr>
        <w:tabs>
          <w:tab w:val="left" w:pos="-443"/>
        </w:tabs>
        <w:spacing w:after="0" w:line="240" w:lineRule="auto"/>
        <w:jc w:val="both"/>
        <w:rPr>
          <w:rFonts w:ascii="PT Astra Serif" w:eastAsia="Times New Roman" w:hAnsi="PT Astra Serif" w:cs="Times New Roman"/>
          <w:kern w:val="2"/>
          <w:sz w:val="24"/>
          <w:szCs w:val="24"/>
          <w:lang w:eastAsia="ar-SA"/>
        </w:rPr>
      </w:pPr>
      <w:r w:rsidRPr="00E0319E">
        <w:rPr>
          <w:rFonts w:ascii="PT Astra Serif" w:eastAsia="Times New Roman" w:hAnsi="PT Astra Serif" w:cs="Times New Roman"/>
          <w:kern w:val="2"/>
          <w:sz w:val="24"/>
          <w:szCs w:val="24"/>
          <w:lang w:eastAsia="ar-SA"/>
        </w:rPr>
        <w:t>- окончание: 29.08.2025</w:t>
      </w:r>
      <w:r>
        <w:rPr>
          <w:rFonts w:ascii="PT Astra Serif" w:eastAsia="Times New Roman" w:hAnsi="PT Astra Serif" w:cs="Times New Roman"/>
          <w:kern w:val="2"/>
          <w:sz w:val="24"/>
          <w:szCs w:val="24"/>
          <w:lang w:eastAsia="ar-SA"/>
        </w:rPr>
        <w:t>.</w:t>
      </w:r>
    </w:p>
    <w:p w:rsidR="00B77BD9" w:rsidRPr="0008218B" w:rsidRDefault="00B77BD9" w:rsidP="00E0319E">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77BD9" w:rsidRPr="0008218B" w:rsidRDefault="00B77BD9" w:rsidP="00B77BD9">
      <w:pPr>
        <w:suppressAutoHyphens/>
        <w:spacing w:after="0" w:line="240" w:lineRule="auto"/>
        <w:ind w:right="-2"/>
        <w:rPr>
          <w:rFonts w:ascii="PT Astra Serif" w:eastAsia="Times New Roman" w:hAnsi="PT Astra Serif" w:cs="Times New Roman"/>
          <w:kern w:val="2"/>
          <w:sz w:val="24"/>
          <w:szCs w:val="24"/>
          <w:lang w:eastAsia="ar-SA"/>
        </w:rPr>
      </w:pPr>
    </w:p>
    <w:p w:rsidR="00B77BD9" w:rsidRPr="0008218B" w:rsidRDefault="00B77BD9" w:rsidP="00B77BD9">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77BD9" w:rsidRPr="0008218B" w:rsidRDefault="00B77BD9" w:rsidP="00B77BD9">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B77BD9" w:rsidRPr="0008218B" w:rsidRDefault="00B77BD9" w:rsidP="00B77BD9">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B77BD9" w:rsidRDefault="00B77BD9" w:rsidP="00B77BD9">
      <w:pPr>
        <w:tabs>
          <w:tab w:val="left" w:pos="709"/>
        </w:tabs>
        <w:spacing w:after="0" w:line="240" w:lineRule="auto"/>
        <w:jc w:val="both"/>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Pr>
          <w:rFonts w:ascii="PT Astra Serif" w:hAnsi="PT Astra Serif"/>
          <w:sz w:val="24"/>
          <w:szCs w:val="24"/>
        </w:rPr>
        <w:t>.</w:t>
      </w:r>
      <w:r w:rsidRPr="00426D29">
        <w:rPr>
          <w:rFonts w:ascii="PT Astra Serif" w:hAnsi="PT Astra Serif"/>
          <w:sz w:val="24"/>
          <w:szCs w:val="24"/>
        </w:rPr>
        <w:t xml:space="preserve"> </w:t>
      </w:r>
    </w:p>
    <w:p w:rsidR="00B77BD9" w:rsidRPr="0008218B" w:rsidRDefault="00B77BD9" w:rsidP="00B77BD9">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 xml:space="preserve">ть уполномоченному лицу Муниципального заказчика </w:t>
      </w:r>
      <w:r>
        <w:rPr>
          <w:rFonts w:ascii="PT Astra Serif" w:hAnsi="PT Astra Serif"/>
          <w:sz w:val="24"/>
          <w:szCs w:val="24"/>
        </w:rPr>
        <w:t>документы в соответствии с пунктом 6.2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lang w:val="x-none"/>
        </w:rPr>
        <w:t>.</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B77BD9" w:rsidRPr="005F3B9E"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Pr="0008218B">
        <w:rPr>
          <w:rFonts w:ascii="PT Astra Serif" w:hAnsi="PT Astra Serif"/>
          <w:sz w:val="24"/>
          <w:szCs w:val="24"/>
        </w:rPr>
        <w:t xml:space="preserve"> </w:t>
      </w:r>
      <w:r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5F3B9E" w:rsidRPr="0008218B" w:rsidRDefault="005F3B9E" w:rsidP="005F3B9E">
      <w:pPr>
        <w:suppressAutoHyphens/>
        <w:spacing w:after="0" w:line="240" w:lineRule="auto"/>
        <w:jc w:val="both"/>
        <w:rPr>
          <w:rFonts w:ascii="PT Astra Serif" w:hAnsi="PT Astra Serif"/>
          <w:sz w:val="24"/>
          <w:szCs w:val="24"/>
          <w:lang w:val="x-none"/>
        </w:rPr>
      </w:pP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77BD9" w:rsidRPr="0008218B" w:rsidRDefault="00B77BD9" w:rsidP="00B77BD9">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77BD9" w:rsidRPr="0008218B" w:rsidRDefault="00B77BD9" w:rsidP="00B77BD9">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Pr>
          <w:rFonts w:ascii="PT Astra Serif" w:hAnsi="PT Astra Serif"/>
          <w:sz w:val="24"/>
          <w:szCs w:val="24"/>
        </w:rPr>
        <w:t xml:space="preserve"> по местам установки</w:t>
      </w:r>
      <w:r w:rsidRPr="0008218B">
        <w:rPr>
          <w:rFonts w:ascii="PT Astra Serif" w:hAnsi="PT Astra Serif"/>
          <w:sz w:val="24"/>
          <w:szCs w:val="24"/>
        </w:rPr>
        <w:t>.</w:t>
      </w:r>
    </w:p>
    <w:p w:rsidR="00B77BD9" w:rsidRPr="0008218B" w:rsidRDefault="00B77BD9" w:rsidP="00B77BD9">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B77BD9" w:rsidRPr="0008218B" w:rsidRDefault="00B77BD9" w:rsidP="00B77BD9">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B77BD9" w:rsidRPr="0008218B" w:rsidRDefault="00B77BD9" w:rsidP="00B77BD9">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B77BD9" w:rsidRPr="0008218B" w:rsidRDefault="00B77BD9" w:rsidP="00B77BD9">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B77BD9" w:rsidRPr="0008218B" w:rsidRDefault="00B77BD9" w:rsidP="00B77BD9">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 xml:space="preserve">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w:t>
      </w:r>
      <w:r w:rsidRPr="0008218B">
        <w:rPr>
          <w:rFonts w:ascii="PT Astra Serif" w:hAnsi="PT Astra Serif"/>
          <w:sz w:val="24"/>
          <w:szCs w:val="24"/>
        </w:rPr>
        <w:lastRenderedPageBreak/>
        <w:t>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77BD9" w:rsidRPr="0008218B" w:rsidRDefault="00B77BD9" w:rsidP="00B77BD9">
      <w:pPr>
        <w:spacing w:after="0" w:line="240" w:lineRule="auto"/>
        <w:jc w:val="both"/>
        <w:rPr>
          <w:rFonts w:ascii="PT Astra Serif" w:hAnsi="PT Astra Serif"/>
          <w:bCs/>
          <w:sz w:val="24"/>
          <w:szCs w:val="24"/>
        </w:rPr>
      </w:pPr>
    </w:p>
    <w:p w:rsidR="00B77BD9" w:rsidRPr="0008218B" w:rsidRDefault="00B77BD9" w:rsidP="00B77BD9">
      <w:pPr>
        <w:numPr>
          <w:ilvl w:val="0"/>
          <w:numId w:val="36"/>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B77BD9" w:rsidRPr="0008218B" w:rsidRDefault="00B77BD9" w:rsidP="00B77BD9">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B77BD9" w:rsidRPr="0008218B" w:rsidRDefault="00B77BD9" w:rsidP="00B77BD9">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B77BD9" w:rsidRPr="0008218B" w:rsidRDefault="00B77BD9" w:rsidP="00B77BD9">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B77BD9" w:rsidRPr="0008218B" w:rsidRDefault="00B77BD9" w:rsidP="00B77BD9">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B77BD9" w:rsidRPr="0008218B" w:rsidRDefault="00B77BD9" w:rsidP="00B77BD9">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B77BD9" w:rsidRPr="0008218B" w:rsidRDefault="00B77BD9" w:rsidP="00B77BD9">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B77BD9" w:rsidRPr="0008218B" w:rsidRDefault="00B77BD9" w:rsidP="00B77BD9">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B77BD9" w:rsidRPr="0008218B" w:rsidRDefault="00B77BD9" w:rsidP="00B77BD9">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B77BD9" w:rsidRPr="0008218B" w:rsidRDefault="00B77BD9" w:rsidP="00B77BD9">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B77BD9" w:rsidRPr="0008218B" w:rsidRDefault="00B77BD9" w:rsidP="00B77BD9">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77BD9" w:rsidRPr="0008218B" w:rsidRDefault="00B77BD9" w:rsidP="00B77BD9">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77BD9" w:rsidRPr="00426C08" w:rsidRDefault="00B77BD9" w:rsidP="00B77BD9">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B77BD9" w:rsidRDefault="00B77BD9" w:rsidP="00B77BD9">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B77BD9" w:rsidRPr="00BC0EFE" w:rsidRDefault="00B77BD9" w:rsidP="00B77BD9">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B77BD9" w:rsidRPr="00BC0EFE" w:rsidRDefault="00B77BD9" w:rsidP="00B77BD9">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 xml:space="preserve">В срок не позднее </w:t>
      </w:r>
      <w:r w:rsidR="00833F7E">
        <w:rPr>
          <w:rFonts w:ascii="Times New Roman" w:hAnsi="Times New Roman" w:cs="Times New Roman"/>
          <w:sz w:val="24"/>
          <w:szCs w:val="24"/>
        </w:rPr>
        <w:t>20</w:t>
      </w:r>
      <w:r w:rsidRPr="00BC0EFE">
        <w:rPr>
          <w:rFonts w:ascii="Times New Roman" w:hAnsi="Times New Roman" w:cs="Times New Roman"/>
          <w:sz w:val="24"/>
          <w:szCs w:val="24"/>
        </w:rPr>
        <w:t xml:space="preserve">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B77BD9" w:rsidRPr="00BC0EFE" w:rsidRDefault="00B77BD9" w:rsidP="00B77BD9">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B77BD9" w:rsidRPr="00BC0EFE" w:rsidRDefault="00B77BD9" w:rsidP="00B77BD9">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B77BD9" w:rsidRPr="00BC0EFE" w:rsidRDefault="00B77BD9" w:rsidP="00B77BD9">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B77BD9" w:rsidRPr="00BC0EFE" w:rsidRDefault="00B77BD9" w:rsidP="00B77BD9">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B77BD9" w:rsidRDefault="00B77BD9" w:rsidP="00B77BD9">
      <w:pPr>
        <w:tabs>
          <w:tab w:val="left" w:pos="360"/>
        </w:tabs>
        <w:suppressAutoHyphens/>
        <w:spacing w:after="0" w:line="240" w:lineRule="auto"/>
        <w:ind w:right="396"/>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B77BD9" w:rsidRPr="005E4891" w:rsidRDefault="00B77BD9" w:rsidP="00B77BD9">
      <w:pPr>
        <w:spacing w:after="0"/>
        <w:ind w:right="396"/>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Документ</w:t>
      </w:r>
      <w:proofErr w:type="gramEnd"/>
      <w:r w:rsidRPr="005E4891">
        <w:rPr>
          <w:rFonts w:ascii="Times New Roman" w:hAnsi="Times New Roman" w:cs="Times New Roman"/>
          <w:color w:val="000000" w:themeColor="text1"/>
          <w:sz w:val="24"/>
          <w:szCs w:val="24"/>
        </w:rPr>
        <w:t xml:space="preserve"> о приемке размещенный в единой информационной системе должен содержать:</w:t>
      </w:r>
    </w:p>
    <w:p w:rsidR="00B77BD9" w:rsidRPr="005E4891" w:rsidRDefault="00B77BD9" w:rsidP="00B77BD9">
      <w:pPr>
        <w:spacing w:after="0"/>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 </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6"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B77BD9" w:rsidRPr="00BC0EFE" w:rsidRDefault="00B77BD9" w:rsidP="00B77BD9">
      <w:pPr>
        <w:pStyle w:val="s1"/>
        <w:shd w:val="clear" w:color="auto" w:fill="FFFFFF"/>
        <w:spacing w:before="0" w:beforeAutospacing="0" w:after="0" w:afterAutospacing="0"/>
        <w:ind w:right="396"/>
        <w:jc w:val="both"/>
      </w:pPr>
      <w:r w:rsidRPr="00BC0EFE">
        <w:rPr>
          <w:kern w:val="2"/>
          <w:lang w:eastAsia="ar-SA"/>
        </w:rPr>
        <w:t xml:space="preserve">6.5. </w:t>
      </w:r>
      <w:r w:rsidRPr="00BC0EFE">
        <w:t xml:space="preserve">Не позднее </w:t>
      </w:r>
      <w:r w:rsidR="00833F7E">
        <w:t>20</w:t>
      </w:r>
      <w:r w:rsidRPr="00BC0EFE">
        <w:t xml:space="preserve"> рабочих дней, следующих за днем поступления </w:t>
      </w:r>
      <w:hyperlink r:id="rId17"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8"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lastRenderedPageBreak/>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6.9.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B77BD9"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6.11. </w:t>
      </w:r>
      <w:r w:rsidRPr="00915A6D">
        <w:rPr>
          <w:rFonts w:ascii="Times New Roman" w:hAnsi="Times New Roman" w:cs="Times New Roman"/>
          <w:sz w:val="24"/>
          <w:szCs w:val="24"/>
        </w:rPr>
        <w:t xml:space="preserve">Экспертиза проводится в срок не более </w:t>
      </w:r>
      <w:r w:rsidR="00833F7E">
        <w:rPr>
          <w:rFonts w:ascii="Times New Roman" w:hAnsi="Times New Roman" w:cs="Times New Roman"/>
          <w:sz w:val="24"/>
          <w:szCs w:val="24"/>
        </w:rPr>
        <w:t>20</w:t>
      </w:r>
      <w:r>
        <w:rPr>
          <w:rFonts w:ascii="Times New Roman" w:hAnsi="Times New Roman" w:cs="Times New Roman"/>
          <w:sz w:val="24"/>
          <w:szCs w:val="24"/>
        </w:rPr>
        <w:t xml:space="preserve">  </w:t>
      </w:r>
      <w:r w:rsidRPr="00915A6D">
        <w:rPr>
          <w:rFonts w:ascii="Times New Roman" w:hAnsi="Times New Roman" w:cs="Times New Roman"/>
          <w:sz w:val="24"/>
          <w:szCs w:val="24"/>
        </w:rPr>
        <w:t>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p>
    <w:p w:rsidR="009221AB" w:rsidRDefault="009221AB" w:rsidP="00B77BD9">
      <w:pPr>
        <w:spacing w:after="0"/>
        <w:ind w:right="396"/>
        <w:jc w:val="both"/>
        <w:rPr>
          <w:rFonts w:ascii="Times New Roman" w:hAnsi="Times New Roman" w:cs="Times New Roman"/>
          <w:sz w:val="24"/>
          <w:szCs w:val="24"/>
        </w:rPr>
      </w:pPr>
      <w:r w:rsidRPr="008221A4">
        <w:rPr>
          <w:rFonts w:ascii="Times New Roman" w:hAnsi="Times New Roman" w:cs="Times New Roman"/>
          <w:sz w:val="24"/>
          <w:szCs w:val="24"/>
        </w:rPr>
        <w:t xml:space="preserve">Неотъемлемой частью экспертизы являются выводы эксперта о  </w:t>
      </w:r>
      <w:proofErr w:type="spellStart"/>
      <w:proofErr w:type="gramStart"/>
      <w:r w:rsidRPr="008221A4">
        <w:rPr>
          <w:rFonts w:ascii="Times New Roman" w:hAnsi="Times New Roman" w:cs="Times New Roman"/>
          <w:sz w:val="24"/>
          <w:szCs w:val="24"/>
        </w:rPr>
        <w:t>о</w:t>
      </w:r>
      <w:proofErr w:type="spellEnd"/>
      <w:proofErr w:type="gramEnd"/>
      <w:r w:rsidRPr="008221A4">
        <w:rPr>
          <w:rFonts w:ascii="Times New Roman" w:hAnsi="Times New Roman" w:cs="Times New Roman"/>
          <w:sz w:val="24"/>
          <w:szCs w:val="24"/>
        </w:rPr>
        <w:t xml:space="preserve"> наличии/отсутствии материалов, пригодных к повторному использованию (возвратные материалы), которые оформляются заключением.</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B77BD9" w:rsidRPr="00BC0EFE" w:rsidRDefault="00B77BD9" w:rsidP="00B77BD9">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77BD9" w:rsidRPr="00BC0EFE" w:rsidRDefault="00B77BD9" w:rsidP="00B77BD9">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lastRenderedPageBreak/>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B77BD9" w:rsidRPr="00BC0EFE" w:rsidRDefault="00B77BD9" w:rsidP="00B77BD9">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77BD9" w:rsidRPr="00BC0EFE" w:rsidRDefault="00B77BD9" w:rsidP="00B77BD9">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B77BD9" w:rsidRPr="00BC0EFE" w:rsidRDefault="00B77BD9" w:rsidP="00B77BD9">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B77BD9" w:rsidRDefault="00B77BD9" w:rsidP="00B77BD9">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B77BD9" w:rsidRPr="00915A6D" w:rsidRDefault="00B77BD9" w:rsidP="00B77BD9">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B77BD9" w:rsidRPr="00915A6D" w:rsidRDefault="00B77BD9" w:rsidP="00B77BD9">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915A6D">
        <w:rPr>
          <w:rFonts w:ascii="Times New Roman" w:eastAsia="Arial Unicode MS" w:hAnsi="Times New Roman" w:cs="Times New Roman"/>
          <w:sz w:val="24"/>
          <w:szCs w:val="24"/>
        </w:rPr>
        <w:t>с даты предъявления</w:t>
      </w:r>
      <w:proofErr w:type="gramEnd"/>
      <w:r w:rsidRPr="00915A6D">
        <w:rPr>
          <w:rFonts w:ascii="Times New Roman" w:eastAsia="Arial Unicode MS" w:hAnsi="Times New Roman" w:cs="Times New Roman"/>
          <w:sz w:val="24"/>
          <w:szCs w:val="24"/>
        </w:rPr>
        <w:t xml:space="preserve"> соответствующего требования.</w:t>
      </w:r>
    </w:p>
    <w:p w:rsidR="00B77BD9" w:rsidRPr="00C5350A" w:rsidRDefault="00B77BD9" w:rsidP="00B77BD9">
      <w:pPr>
        <w:pStyle w:val="ab"/>
        <w:suppressAutoHyphens/>
        <w:spacing w:after="0" w:line="240" w:lineRule="auto"/>
        <w:ind w:left="0"/>
        <w:rPr>
          <w:rFonts w:ascii="PT Astra Serif" w:hAnsi="PT Astra Serif"/>
          <w:b/>
          <w:bCs/>
          <w:sz w:val="24"/>
          <w:szCs w:val="24"/>
          <w:lang w:eastAsia="ar-SA"/>
        </w:rPr>
      </w:pPr>
    </w:p>
    <w:p w:rsidR="00B77BD9" w:rsidRPr="0008218B" w:rsidRDefault="00B77BD9" w:rsidP="00B77BD9">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w:t>
      </w:r>
      <w:r w:rsidRPr="0008218B">
        <w:rPr>
          <w:rFonts w:ascii="PT Astra Serif" w:hAnsi="PT Astra Serif"/>
          <w:sz w:val="24"/>
          <w:szCs w:val="24"/>
          <w:lang w:eastAsia="ru-RU"/>
        </w:rPr>
        <w:lastRenderedPageBreak/>
        <w:t>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контракту. </w:t>
      </w:r>
      <w:r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Дефекты, возникающие в процессе эксплуатации, должны устраняться Подрядчиком в срок не более пяти рабочих дней. </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08218B" w:rsidRDefault="00B77BD9" w:rsidP="00B77BD9">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77BD9" w:rsidRPr="0008218B" w:rsidRDefault="00B77BD9" w:rsidP="00B77BD9">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lastRenderedPageBreak/>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B77BD9" w:rsidRDefault="00B77BD9" w:rsidP="00B77BD9">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B77BD9" w:rsidRPr="00402428" w:rsidRDefault="00B77BD9" w:rsidP="00B77BD9">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77BD9" w:rsidRPr="00402428" w:rsidRDefault="00B77BD9" w:rsidP="00B77BD9">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00AE7E29" w:rsidRPr="00AE7E29">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AE7E29" w:rsidRPr="00AE7E29">
        <w:rPr>
          <w:rFonts w:ascii="PT Astra Serif" w:hAnsi="PT Astra Serif"/>
          <w:bCs/>
          <w:kern w:val="2"/>
          <w:sz w:val="24"/>
          <w:szCs w:val="24"/>
        </w:rPr>
        <w:t xml:space="preserve">. N 570 и </w:t>
      </w:r>
      <w:proofErr w:type="gramStart"/>
      <w:r w:rsidR="00AE7E29" w:rsidRPr="00AE7E29">
        <w:rPr>
          <w:rFonts w:ascii="PT Astra Serif" w:hAnsi="PT Astra Serif"/>
          <w:bCs/>
          <w:kern w:val="2"/>
          <w:sz w:val="24"/>
          <w:szCs w:val="24"/>
        </w:rPr>
        <w:t>признании</w:t>
      </w:r>
      <w:proofErr w:type="gramEnd"/>
      <w:r w:rsidR="00AE7E29" w:rsidRPr="00AE7E29">
        <w:rPr>
          <w:rFonts w:ascii="PT Astra Serif" w:hAnsi="PT Astra Serif"/>
          <w:bCs/>
          <w:kern w:val="2"/>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B77BD9" w:rsidRPr="00402428" w:rsidRDefault="00B77BD9" w:rsidP="00B77BD9">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w:t>
      </w:r>
      <w:r w:rsidRPr="00402428">
        <w:rPr>
          <w:rFonts w:ascii="PT Astra Serif" w:hAnsi="PT Astra Serif"/>
          <w:sz w:val="24"/>
          <w:szCs w:val="24"/>
        </w:rPr>
        <w:lastRenderedPageBreak/>
        <w:t>(или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B77BD9" w:rsidRPr="00402428" w:rsidRDefault="00B77BD9" w:rsidP="00B77B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B77BD9" w:rsidRPr="00402428" w:rsidRDefault="00B77BD9" w:rsidP="00B77B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77BD9"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7B0F46" w:rsidRDefault="00B77BD9" w:rsidP="00B77BD9">
      <w:pPr>
        <w:tabs>
          <w:tab w:val="left" w:pos="426"/>
        </w:tabs>
        <w:spacing w:after="0" w:line="240" w:lineRule="auto"/>
        <w:jc w:val="both"/>
        <w:rPr>
          <w:rFonts w:ascii="PT Astra Serif" w:eastAsia="Calibri" w:hAnsi="PT Astra Serif" w:cs="Times New Roman"/>
          <w:bCs/>
          <w:kern w:val="2"/>
          <w:sz w:val="23"/>
          <w:szCs w:val="23"/>
        </w:rPr>
      </w:pPr>
      <w:r>
        <w:rPr>
          <w:rFonts w:ascii="PT Astra Serif" w:hAnsi="PT Astra Serif"/>
          <w:bCs/>
          <w:kern w:val="2"/>
          <w:sz w:val="24"/>
          <w:szCs w:val="24"/>
        </w:rPr>
        <w:t>8.11.</w:t>
      </w:r>
      <w:r w:rsidRPr="007B0F46">
        <w:rPr>
          <w:rFonts w:ascii="PT Astra Serif" w:eastAsia="Calibri" w:hAnsi="PT Astra Serif" w:cs="Times New Roman"/>
          <w:bCs/>
          <w:kern w:val="2"/>
          <w:sz w:val="23"/>
          <w:szCs w:val="23"/>
        </w:rPr>
        <w:t xml:space="preserve"> Муниципальный заказчик вправе удержать сумму неисполненных поставщиком </w:t>
      </w:r>
      <w:proofErr w:type="gramStart"/>
      <w:r w:rsidRPr="007B0F46">
        <w:rPr>
          <w:rFonts w:ascii="PT Astra Serif" w:eastAsia="Calibri" w:hAnsi="PT Astra Serif" w:cs="Times New Roman"/>
          <w:bCs/>
          <w:kern w:val="2"/>
          <w:sz w:val="23"/>
          <w:szCs w:val="23"/>
        </w:rPr>
        <w:t xml:space="preserve">( </w:t>
      </w:r>
      <w:proofErr w:type="gramEnd"/>
      <w:r w:rsidRPr="007B0F46">
        <w:rPr>
          <w:rFonts w:ascii="PT Astra Serif" w:eastAsia="Calibri" w:hAnsi="PT Astra Serif" w:cs="Times New Roman"/>
          <w:bCs/>
          <w:kern w:val="2"/>
          <w:sz w:val="23"/>
          <w:szCs w:val="23"/>
        </w:rPr>
        <w:t>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 подрядчику, исполнителю) по настоящему контракту.</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p>
    <w:p w:rsidR="00B77BD9" w:rsidRPr="0008218B" w:rsidRDefault="00B77BD9" w:rsidP="00B77BD9">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Pr="0008218B">
        <w:rPr>
          <w:rFonts w:ascii="PT Astra Serif" w:hAnsi="PT Astra Serif"/>
          <w:b/>
          <w:sz w:val="24"/>
          <w:szCs w:val="24"/>
        </w:rPr>
        <w:t>Изменение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lastRenderedPageBreak/>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77BD9" w:rsidRPr="00A52AAD" w:rsidRDefault="00B77BD9" w:rsidP="00B77BD9">
      <w:pPr>
        <w:spacing w:after="0" w:line="240" w:lineRule="auto"/>
        <w:jc w:val="both"/>
        <w:rPr>
          <w:rFonts w:ascii="PT Astra Serif" w:hAnsi="PT Astra Serif"/>
          <w:sz w:val="24"/>
          <w:szCs w:val="24"/>
        </w:rPr>
      </w:pPr>
      <w:r w:rsidRPr="00A52AAD">
        <w:rPr>
          <w:rFonts w:ascii="PT Astra Serif" w:hAnsi="PT Astra Serif"/>
          <w:sz w:val="24"/>
          <w:szCs w:val="24"/>
        </w:rPr>
        <w:t>г) в иных случаях, предусмотренных статьей 95  ФЗ № 44.</w:t>
      </w:r>
    </w:p>
    <w:p w:rsidR="00B77BD9" w:rsidRDefault="00B77BD9" w:rsidP="00B77BD9">
      <w:pPr>
        <w:spacing w:after="0" w:line="240" w:lineRule="auto"/>
        <w:jc w:val="both"/>
        <w:rPr>
          <w:rFonts w:ascii="PT Astra Serif" w:hAnsi="PT Astra Serif"/>
          <w:sz w:val="24"/>
          <w:szCs w:val="24"/>
        </w:rPr>
      </w:pPr>
      <w:r w:rsidRPr="00A52AAD">
        <w:rPr>
          <w:rFonts w:ascii="PT Astra Serif" w:hAnsi="PT Astra Serif"/>
          <w:sz w:val="24"/>
          <w:szCs w:val="24"/>
        </w:rPr>
        <w:t xml:space="preserve">д)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B77BD9" w:rsidRPr="0008218B" w:rsidRDefault="00B77BD9" w:rsidP="00B77BD9">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B77BD9" w:rsidRPr="0008218B" w:rsidRDefault="00B77BD9" w:rsidP="00B77BD9">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B77BD9" w:rsidRPr="0008218B"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 xml:space="preserve">статьи 161 Бюджетного </w:t>
      </w:r>
      <w:r w:rsidRPr="0008218B">
        <w:rPr>
          <w:rFonts w:ascii="PT Astra Serif" w:eastAsia="Arial" w:hAnsi="PT Astra Serif"/>
          <w:sz w:val="24"/>
          <w:szCs w:val="24"/>
        </w:rPr>
        <w:lastRenderedPageBreak/>
        <w:t>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B77BD9" w:rsidRPr="0008218B"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AE7E29"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proofErr w:type="gramStart"/>
      <w:r w:rsidR="00AE7E29" w:rsidRPr="00AE7E29">
        <w:rPr>
          <w:rFonts w:ascii="PT Astra Serif" w:eastAsia="Arial"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00AE7E29" w:rsidRPr="00AE7E29">
        <w:rPr>
          <w:rFonts w:ascii="PT Astra Serif" w:eastAsia="Arial" w:hAnsi="PT Astra Serif"/>
          <w:sz w:val="24"/>
          <w:szCs w:val="24"/>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AE7E29" w:rsidRDefault="00B77BD9" w:rsidP="00AE7E2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Соглашение о расторжении контракта, об изменении условий контракта заключается с использованием единой информационной системы </w:t>
      </w:r>
      <w:r w:rsidR="00AE7E29" w:rsidRPr="00AE7E29">
        <w:rPr>
          <w:rFonts w:ascii="PT Astra Serif" w:eastAsia="Arial" w:hAnsi="PT Astra Serif"/>
          <w:sz w:val="24"/>
          <w:szCs w:val="24"/>
        </w:rPr>
        <w:t>(вступает в силу с 01.04.2025 либо иной срок, установленный Федеральным законом).</w:t>
      </w:r>
    </w:p>
    <w:p w:rsidR="00B77BD9" w:rsidRPr="0008218B" w:rsidRDefault="00B77BD9" w:rsidP="00AE7E2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9.9. Информация об изменении контракта размещается Муниципальным заказчиком в единой информационной системе в установленном порядке.</w:t>
      </w:r>
    </w:p>
    <w:p w:rsidR="00B77BD9" w:rsidRPr="0008218B" w:rsidRDefault="00B77BD9" w:rsidP="00B77BD9">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B77BD9" w:rsidRPr="0008218B" w:rsidRDefault="00B77BD9" w:rsidP="00B77BD9">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B77BD9" w:rsidRPr="00A52AAD" w:rsidRDefault="00B77BD9" w:rsidP="00B77BD9">
      <w:pPr>
        <w:pStyle w:val="a8"/>
        <w:widowControl w:val="0"/>
        <w:numPr>
          <w:ilvl w:val="1"/>
          <w:numId w:val="43"/>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A52AAD">
        <w:rPr>
          <w:rFonts w:ascii="PT Astra Serif" w:eastAsia="Arial" w:hAnsi="PT Astra Serif"/>
          <w:sz w:val="24"/>
          <w:szCs w:val="24"/>
          <w:lang w:eastAsia="ru-RU"/>
        </w:rPr>
        <w:t>Настоящий контра</w:t>
      </w:r>
      <w:proofErr w:type="gramStart"/>
      <w:r w:rsidRPr="00A52AAD">
        <w:rPr>
          <w:rFonts w:ascii="PT Astra Serif" w:eastAsia="Arial" w:hAnsi="PT Astra Serif"/>
          <w:sz w:val="24"/>
          <w:szCs w:val="24"/>
          <w:lang w:eastAsia="ru-RU"/>
        </w:rPr>
        <w:t>кт вст</w:t>
      </w:r>
      <w:proofErr w:type="gramEnd"/>
      <w:r w:rsidRPr="00A52AA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A52AAD">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A52AAD">
        <w:rPr>
          <w:rFonts w:ascii="PT Astra Serif" w:hAnsi="PT Astra Serif"/>
          <w:sz w:val="24"/>
          <w:szCs w:val="24"/>
        </w:rPr>
        <w:t>ств ст</w:t>
      </w:r>
      <w:proofErr w:type="gramEnd"/>
      <w:r w:rsidRPr="00A52AAD">
        <w:rPr>
          <w:rFonts w:ascii="PT Astra Serif" w:hAnsi="PT Astra Serif"/>
          <w:sz w:val="24"/>
          <w:szCs w:val="24"/>
        </w:rPr>
        <w:t>орон по контракту.</w:t>
      </w:r>
      <w:r w:rsidRPr="00A52AAD">
        <w:rPr>
          <w:rFonts w:ascii="PT Astra Serif" w:eastAsia="Arial" w:hAnsi="PT Astra Serif"/>
          <w:sz w:val="24"/>
          <w:szCs w:val="24"/>
          <w:lang w:eastAsia="ru-RU"/>
        </w:rPr>
        <w:t xml:space="preserve"> </w:t>
      </w:r>
    </w:p>
    <w:p w:rsidR="00B77BD9" w:rsidRPr="00A52AAD" w:rsidRDefault="00B77BD9" w:rsidP="00B77BD9">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A52AAD">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77BD9" w:rsidRPr="0008218B" w:rsidRDefault="00B77BD9" w:rsidP="00B77BD9">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77BD9" w:rsidRPr="0008218B" w:rsidRDefault="00B77BD9" w:rsidP="00B77BD9">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77BD9" w:rsidRPr="0008218B" w:rsidRDefault="00B77BD9" w:rsidP="00B77BD9">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B77BD9" w:rsidRPr="0008218B" w:rsidRDefault="00B77BD9" w:rsidP="00B77BD9">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xml:space="preserve">10.4. В случае принятия заказчиком предусмотренного </w:t>
      </w:r>
      <w:hyperlink r:id="rId23" w:history="1">
        <w:r w:rsidRPr="0008218B">
          <w:rPr>
            <w:rStyle w:val="aa"/>
            <w:rFonts w:ascii="PT Astra Serif" w:hAnsi="PT Astra Serif"/>
            <w:color w:val="auto"/>
            <w:sz w:val="24"/>
            <w:szCs w:val="24"/>
          </w:rPr>
          <w:t>частью 9</w:t>
        </w:r>
      </w:hyperlink>
      <w:r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6B34B6">
        <w:fldChar w:fldCharType="begin"/>
      </w:r>
      <w:r w:rsidR="006B34B6">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6B34B6">
        <w:fldChar w:fldCharType="separate"/>
      </w:r>
      <w:r w:rsidRPr="0008218B">
        <w:rPr>
          <w:rStyle w:val="aa"/>
          <w:rFonts w:ascii="PT Astra Serif" w:hAnsi="PT Astra Serif"/>
          <w:color w:val="auto"/>
        </w:rPr>
        <w:t>пунктом 2</w:t>
      </w:r>
      <w:r w:rsidR="006B34B6">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B77BD9" w:rsidRPr="0008218B" w:rsidRDefault="00B77BD9" w:rsidP="00B77BD9">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B77BD9" w:rsidRPr="0008218B"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B77BD9" w:rsidRPr="0008218B"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B77BD9"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08218B">
          <w:rPr>
            <w:rStyle w:val="aa"/>
            <w:rFonts w:ascii="PT Astra Serif" w:hAnsi="PT Astra Serif"/>
            <w:color w:val="auto"/>
            <w:sz w:val="24"/>
            <w:szCs w:val="24"/>
          </w:rPr>
          <w:t xml:space="preserve">подпункте </w:t>
        </w:r>
        <w:r w:rsidRPr="0008218B">
          <w:rPr>
            <w:rStyle w:val="aa"/>
            <w:rFonts w:ascii="PT Astra Serif" w:hAnsi="PT Astra Serif"/>
            <w:color w:val="auto"/>
            <w:sz w:val="24"/>
            <w:szCs w:val="24"/>
          </w:rPr>
          <w:lastRenderedPageBreak/>
          <w:t>"а"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AE7E29" w:rsidRPr="0008218B" w:rsidRDefault="00AE7E29" w:rsidP="00B77BD9">
      <w:pPr>
        <w:shd w:val="clear" w:color="auto" w:fill="FFFFFF"/>
        <w:spacing w:after="0" w:line="240" w:lineRule="auto"/>
        <w:jc w:val="both"/>
        <w:rPr>
          <w:rFonts w:ascii="PT Astra Serif" w:hAnsi="PT Astra Serif"/>
          <w:sz w:val="24"/>
          <w:szCs w:val="24"/>
        </w:rPr>
      </w:pPr>
      <w:proofErr w:type="gramStart"/>
      <w:r w:rsidRPr="00AE7E29">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AE7E29">
        <w:rPr>
          <w:rFonts w:ascii="PT Astra Serif" w:hAnsi="PT Astra Serif"/>
          <w:sz w:val="24"/>
          <w:szCs w:val="24"/>
        </w:rPr>
        <w:t xml:space="preserve">, </w:t>
      </w:r>
      <w:proofErr w:type="gramStart"/>
      <w:r w:rsidRPr="00AE7E29">
        <w:rPr>
          <w:rFonts w:ascii="PT Astra Serif" w:hAnsi="PT Astra Serif"/>
          <w:sz w:val="24"/>
          <w:szCs w:val="24"/>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roofErr w:type="gramEnd"/>
    </w:p>
    <w:p w:rsidR="00B77BD9" w:rsidRPr="0008218B" w:rsidRDefault="00B77BD9" w:rsidP="00B77BD9">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B77BD9" w:rsidRPr="0008218B" w:rsidRDefault="00B77BD9" w:rsidP="00B77BD9">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B77BD9" w:rsidRPr="0008218B" w:rsidRDefault="00B77BD9" w:rsidP="00B77BD9">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B77BD9" w:rsidRPr="0008218B" w:rsidRDefault="00B77BD9" w:rsidP="00B77BD9">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B77BD9" w:rsidRPr="0008218B" w:rsidRDefault="00B77BD9" w:rsidP="00B77BD9">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lastRenderedPageBreak/>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B77BD9" w:rsidRPr="0008218B" w:rsidRDefault="00B77BD9" w:rsidP="00B77BD9">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B77BD9" w:rsidRPr="0008218B" w:rsidRDefault="00B77BD9" w:rsidP="00B77BD9">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1"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B77BD9" w:rsidRPr="0008218B" w:rsidRDefault="00B77BD9" w:rsidP="00B77BD9">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B77BD9" w:rsidRPr="0008218B" w:rsidRDefault="00B77BD9" w:rsidP="00B77BD9">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B77BD9" w:rsidRPr="0008218B" w:rsidRDefault="00B77BD9" w:rsidP="00B77BD9">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B77BD9" w:rsidRPr="0008218B" w:rsidRDefault="00B77BD9" w:rsidP="00B77BD9">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3"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4"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B77BD9" w:rsidRPr="0008218B" w:rsidRDefault="00B77BD9" w:rsidP="00B77BD9">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7"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lastRenderedPageBreak/>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0"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1"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2"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B77BD9" w:rsidRPr="0008218B" w:rsidRDefault="00B77BD9" w:rsidP="00B77BD9">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B77BD9" w:rsidRPr="0008218B" w:rsidRDefault="00B77BD9" w:rsidP="00B77BD9">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5"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B77BD9" w:rsidRPr="0008218B" w:rsidRDefault="00B77BD9" w:rsidP="00B77BD9">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6"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B77BD9" w:rsidRPr="0008218B" w:rsidRDefault="00B77BD9" w:rsidP="00B77BD9">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B77BD9" w:rsidRPr="0008218B" w:rsidRDefault="00B77BD9" w:rsidP="00B77BD9">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77BD9" w:rsidRPr="007968A5"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13.2.</w:t>
      </w:r>
      <w:r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7968A5">
        <w:rPr>
          <w:rFonts w:ascii="PT Astra Serif" w:hAnsi="PT Astra Serif"/>
          <w:sz w:val="24"/>
          <w:szCs w:val="24"/>
        </w:rPr>
        <w:t>подписаны уполномоченными на то представителями сторон и не противоречат</w:t>
      </w:r>
      <w:proofErr w:type="gramEnd"/>
      <w:r w:rsidRPr="007968A5">
        <w:rPr>
          <w:rFonts w:ascii="PT Astra Serif" w:hAnsi="PT Astra Serif"/>
          <w:sz w:val="24"/>
          <w:szCs w:val="24"/>
        </w:rPr>
        <w:t xml:space="preserve"> действующему законодательству.</w:t>
      </w:r>
    </w:p>
    <w:p w:rsidR="00B77BD9" w:rsidRDefault="00B77BD9" w:rsidP="00B77BD9">
      <w:pPr>
        <w:spacing w:after="0"/>
        <w:ind w:right="396"/>
        <w:contextualSpacing/>
        <w:jc w:val="both"/>
        <w:rPr>
          <w:rFonts w:ascii="PT Astra Serif" w:hAnsi="PT Astra Serif"/>
          <w:sz w:val="24"/>
          <w:szCs w:val="24"/>
        </w:rPr>
      </w:pPr>
      <w:r w:rsidRPr="00804D50">
        <w:rPr>
          <w:rFonts w:ascii="PT Astra Serif" w:hAnsi="PT Astra Serif" w:cs="Times New Roman"/>
          <w:sz w:val="24"/>
          <w:szCs w:val="24"/>
        </w:rPr>
        <w:t xml:space="preserve">13.3. Все юридически значимые сообщения, связанные с его исполнением, должны </w:t>
      </w:r>
      <w:proofErr w:type="gramStart"/>
      <w:r w:rsidRPr="00804D50">
        <w:rPr>
          <w:rFonts w:ascii="PT Astra Serif" w:hAnsi="PT Astra Serif" w:cs="Times New Roman"/>
          <w:sz w:val="24"/>
          <w:szCs w:val="24"/>
        </w:rPr>
        <w:t>направляться в письменной форме и подписываться</w:t>
      </w:r>
      <w:proofErr w:type="gramEnd"/>
      <w:r w:rsidRPr="00804D50">
        <w:rPr>
          <w:rFonts w:ascii="PT Astra Serif" w:hAnsi="PT Astra Serif" w:cs="Times New Roman"/>
          <w:sz w:val="24"/>
          <w:szCs w:val="24"/>
        </w:rPr>
        <w:t xml:space="preserve">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 w:val="24"/>
          <w:szCs w:val="24"/>
          <w:shd w:val="clear" w:color="auto" w:fill="FFFFFF"/>
        </w:rPr>
        <w:t>.</w:t>
      </w:r>
      <w:r>
        <w:rPr>
          <w:rFonts w:ascii="PT Astra Serif" w:hAnsi="PT Astra Serif" w:cs="Times New Roman"/>
          <w:sz w:val="24"/>
          <w:szCs w:val="24"/>
        </w:rPr>
        <w:t xml:space="preserve"> </w:t>
      </w:r>
      <w:r w:rsidRPr="00804D50">
        <w:rPr>
          <w:rFonts w:ascii="PT Astra Serif" w:hAnsi="PT Astra Serif"/>
          <w:sz w:val="24"/>
          <w:szCs w:val="24"/>
        </w:rPr>
        <w:t xml:space="preserve">Сообщения направляются по адресу, 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B77BD9" w:rsidRPr="0008218B"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13.4.</w:t>
      </w:r>
      <w:r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08218B">
        <w:rPr>
          <w:rFonts w:ascii="PT Astra Serif" w:hAnsi="PT Astra Serif"/>
          <w:b/>
          <w:sz w:val="24"/>
          <w:szCs w:val="24"/>
        </w:rPr>
        <w:t>в том числ</w:t>
      </w:r>
      <w:r>
        <w:rPr>
          <w:rFonts w:ascii="PT Astra Serif" w:hAnsi="PT Astra Serif"/>
          <w:b/>
          <w:sz w:val="24"/>
          <w:szCs w:val="24"/>
        </w:rPr>
        <w:t>е документов согласно пункту 6.2</w:t>
      </w:r>
      <w:r w:rsidRPr="0008218B">
        <w:rPr>
          <w:rFonts w:ascii="PT Astra Serif" w:hAnsi="PT Astra Serif"/>
          <w:sz w:val="24"/>
          <w:szCs w:val="24"/>
        </w:rPr>
        <w:t xml:space="preserve"> контракта производится путем </w:t>
      </w:r>
      <w:r w:rsidRPr="0008218B">
        <w:rPr>
          <w:rFonts w:ascii="PT Astra Serif" w:hAnsi="PT Astra Serif"/>
          <w:sz w:val="24"/>
          <w:szCs w:val="24"/>
        </w:rPr>
        <w:lastRenderedPageBreak/>
        <w:t xml:space="preserve">её передачи представителю стороны под роспись с приложением передаваемых документов. </w:t>
      </w:r>
      <w:proofErr w:type="gramStart"/>
      <w:r w:rsidRPr="0008218B">
        <w:rPr>
          <w:rFonts w:ascii="PT Astra Serif" w:hAnsi="PT Astra Serif"/>
          <w:sz w:val="24"/>
          <w:szCs w:val="24"/>
        </w:rPr>
        <w:t>Первичные учетные документы,  предусмотренные пунктом 6.</w:t>
      </w:r>
      <w:r>
        <w:rPr>
          <w:rFonts w:ascii="PT Astra Serif" w:hAnsi="PT Astra Serif"/>
          <w:sz w:val="24"/>
          <w:szCs w:val="24"/>
        </w:rPr>
        <w:t>2</w:t>
      </w:r>
      <w:r w:rsidRPr="0008218B">
        <w:rPr>
          <w:rFonts w:ascii="PT Astra Serif" w:hAnsi="PT Astra Serif"/>
          <w:sz w:val="24"/>
          <w:szCs w:val="24"/>
        </w:rPr>
        <w:t xml:space="preserve"> составляются</w:t>
      </w:r>
      <w:proofErr w:type="gramEnd"/>
      <w:r w:rsidRPr="0008218B">
        <w:rPr>
          <w:rFonts w:ascii="PT Astra Serif" w:hAnsi="PT Astra Serif"/>
          <w:sz w:val="24"/>
          <w:szCs w:val="24"/>
        </w:rPr>
        <w:t xml:space="preserve"> на бумажном носителе.</w:t>
      </w:r>
    </w:p>
    <w:p w:rsidR="00B77BD9" w:rsidRPr="0008218B"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13.5.</w:t>
      </w:r>
      <w:r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77BD9" w:rsidRPr="0008218B"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13.6.</w:t>
      </w:r>
      <w:r w:rsidRPr="0008218B">
        <w:rPr>
          <w:rFonts w:ascii="PT Astra Serif" w:hAnsi="PT Astra Serif"/>
          <w:sz w:val="24"/>
          <w:szCs w:val="24"/>
        </w:rPr>
        <w:t>Неотъемлемой частью настоящего контракта является:</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77BD9" w:rsidRPr="0008218B" w:rsidRDefault="00B77BD9" w:rsidP="00B77BD9">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77BD9" w:rsidRPr="00B77BD9"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Pr>
          <w:rFonts w:ascii="PT Astra Serif" w:hAnsi="PT Astra Serif"/>
          <w:sz w:val="24"/>
          <w:szCs w:val="24"/>
        </w:rPr>
        <w:t>занных с исполнением контракта.</w:t>
      </w:r>
    </w:p>
    <w:p w:rsidR="00B77BD9" w:rsidRDefault="00B77BD9"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p>
    <w:p w:rsidR="00B77BD9" w:rsidRPr="0008218B" w:rsidRDefault="00B77BD9"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B77BD9" w:rsidRPr="0008218B" w:rsidRDefault="00B77BD9"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B77BD9" w:rsidRPr="0008218B" w:rsidRDefault="00B77BD9" w:rsidP="00B77BD9">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B77BD9" w:rsidRPr="0008218B" w:rsidRDefault="00B77BD9" w:rsidP="00B77BD9">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77BD9" w:rsidRDefault="00B77BD9" w:rsidP="00B77BD9">
      <w:pPr>
        <w:jc w:val="both"/>
        <w:rPr>
          <w:rFonts w:ascii="PT Astra Serif" w:hAnsi="PT Astra Serif"/>
          <w:b/>
          <w:sz w:val="24"/>
          <w:szCs w:val="24"/>
        </w:rPr>
      </w:pPr>
    </w:p>
    <w:p w:rsidR="00DA166D" w:rsidRDefault="00DA166D" w:rsidP="00B77BD9">
      <w:pPr>
        <w:jc w:val="both"/>
        <w:rPr>
          <w:rFonts w:ascii="PT Astra Serif" w:hAnsi="PT Astra Serif"/>
          <w:b/>
          <w:sz w:val="24"/>
          <w:szCs w:val="24"/>
        </w:rPr>
      </w:pPr>
    </w:p>
    <w:p w:rsidR="00DA166D" w:rsidRDefault="00DA166D" w:rsidP="00B77BD9">
      <w:pPr>
        <w:jc w:val="both"/>
        <w:rPr>
          <w:rFonts w:ascii="PT Astra Serif" w:hAnsi="PT Astra Serif"/>
          <w:b/>
          <w:sz w:val="24"/>
          <w:szCs w:val="24"/>
        </w:rPr>
      </w:pPr>
    </w:p>
    <w:p w:rsidR="00DA166D" w:rsidRDefault="00DA166D" w:rsidP="00B77BD9">
      <w:pPr>
        <w:jc w:val="both"/>
        <w:rPr>
          <w:rFonts w:ascii="PT Astra Serif" w:hAnsi="PT Astra Serif"/>
          <w:b/>
          <w:sz w:val="24"/>
          <w:szCs w:val="24"/>
        </w:rPr>
      </w:pPr>
    </w:p>
    <w:p w:rsidR="00DA166D" w:rsidRDefault="00DA166D" w:rsidP="00B77BD9">
      <w:pPr>
        <w:jc w:val="both"/>
        <w:rPr>
          <w:rFonts w:ascii="PT Astra Serif" w:hAnsi="PT Astra Serif"/>
          <w:b/>
          <w:sz w:val="24"/>
          <w:szCs w:val="24"/>
        </w:rPr>
      </w:pPr>
    </w:p>
    <w:p w:rsidR="00DA166D" w:rsidRDefault="00DA166D" w:rsidP="00B77BD9">
      <w:pPr>
        <w:jc w:val="both"/>
        <w:rPr>
          <w:rFonts w:ascii="PT Astra Serif" w:hAnsi="PT Astra Serif"/>
          <w:b/>
          <w:sz w:val="24"/>
          <w:szCs w:val="24"/>
        </w:rPr>
      </w:pPr>
    </w:p>
    <w:p w:rsidR="00DA166D" w:rsidRDefault="00DA166D" w:rsidP="00B77BD9">
      <w:pPr>
        <w:jc w:val="both"/>
        <w:rPr>
          <w:rFonts w:ascii="PT Astra Serif" w:hAnsi="PT Astra Serif"/>
          <w:b/>
          <w:sz w:val="24"/>
          <w:szCs w:val="24"/>
        </w:rPr>
      </w:pPr>
    </w:p>
    <w:p w:rsidR="00E0319E" w:rsidRDefault="00B77BD9" w:rsidP="00B77BD9">
      <w:pPr>
        <w:jc w:val="both"/>
        <w:rPr>
          <w:rFonts w:ascii="PT Astra Serif" w:hAnsi="PT Astra Serif"/>
          <w:sz w:val="24"/>
          <w:szCs w:val="24"/>
        </w:rPr>
      </w:pPr>
      <w:r w:rsidRPr="0008218B">
        <w:rPr>
          <w:rFonts w:ascii="PT Astra Serif" w:hAnsi="PT Astra Serif"/>
          <w:b/>
          <w:sz w:val="24"/>
          <w:szCs w:val="24"/>
        </w:rPr>
        <w:t xml:space="preserve">Руководитель: </w:t>
      </w:r>
      <w:r w:rsidR="00E0319E">
        <w:rPr>
          <w:rFonts w:ascii="PT Astra Serif" w:hAnsi="PT Astra Serif"/>
          <w:sz w:val="24"/>
          <w:szCs w:val="24"/>
        </w:rPr>
        <w:t>З</w:t>
      </w:r>
      <w:r w:rsidRPr="00DF49F5">
        <w:rPr>
          <w:rFonts w:ascii="PT Astra Serif" w:hAnsi="PT Astra Serif"/>
          <w:sz w:val="24"/>
          <w:szCs w:val="24"/>
        </w:rPr>
        <w:t>аместител</w:t>
      </w:r>
      <w:r w:rsidR="00E0319E">
        <w:rPr>
          <w:rFonts w:ascii="PT Astra Serif" w:hAnsi="PT Astra Serif"/>
          <w:sz w:val="24"/>
          <w:szCs w:val="24"/>
        </w:rPr>
        <w:t>ь</w:t>
      </w:r>
      <w:r w:rsidRPr="00DF49F5">
        <w:rPr>
          <w:rFonts w:ascii="PT Astra Serif" w:hAnsi="PT Astra Serif"/>
          <w:sz w:val="24"/>
          <w:szCs w:val="24"/>
        </w:rPr>
        <w:t xml:space="preserve"> главы города - директор департамента жилищно-коммунального и строительного комплекса, –</w:t>
      </w:r>
      <w:r w:rsidR="004942DB">
        <w:rPr>
          <w:rFonts w:ascii="PT Astra Serif" w:hAnsi="PT Astra Serif"/>
          <w:sz w:val="24"/>
          <w:szCs w:val="24"/>
        </w:rPr>
        <w:t xml:space="preserve"> </w:t>
      </w:r>
      <w:r w:rsidR="00E0319E">
        <w:rPr>
          <w:rFonts w:ascii="PT Astra Serif" w:hAnsi="PT Astra Serif"/>
          <w:sz w:val="24"/>
          <w:szCs w:val="24"/>
        </w:rPr>
        <w:t>Ефимов</w:t>
      </w:r>
      <w:r>
        <w:rPr>
          <w:rFonts w:ascii="PT Astra Serif" w:hAnsi="PT Astra Serif"/>
          <w:sz w:val="24"/>
          <w:szCs w:val="24"/>
        </w:rPr>
        <w:t xml:space="preserve"> </w:t>
      </w:r>
      <w:r w:rsidR="004942DB">
        <w:rPr>
          <w:rFonts w:ascii="PT Astra Serif" w:hAnsi="PT Astra Serif"/>
          <w:sz w:val="24"/>
          <w:szCs w:val="24"/>
        </w:rPr>
        <w:t>Роман Александрович</w:t>
      </w:r>
    </w:p>
    <w:p w:rsidR="000719CB" w:rsidRPr="00B77BD9" w:rsidRDefault="00B77BD9" w:rsidP="00B77BD9">
      <w:pPr>
        <w:jc w:val="both"/>
        <w:rPr>
          <w:rFonts w:ascii="PT Astra Serif" w:hAnsi="PT Astra Serif"/>
          <w:b/>
          <w:sz w:val="24"/>
          <w:szCs w:val="24"/>
          <w:lang w:eastAsia="ar-SA"/>
        </w:rPr>
      </w:pPr>
      <w:r w:rsidRPr="0008218B">
        <w:rPr>
          <w:rFonts w:ascii="PT Astra Serif" w:hAnsi="PT Astra Serif"/>
          <w:sz w:val="24"/>
          <w:szCs w:val="24"/>
        </w:rPr>
        <w:t>___________________________________</w:t>
      </w:r>
      <w:r>
        <w:rPr>
          <w:rFonts w:ascii="PT Astra Serif" w:hAnsi="PT Astra Serif"/>
          <w:sz w:val="24"/>
          <w:szCs w:val="24"/>
        </w:rPr>
        <w:t>____________________________</w:t>
      </w: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A0A74" w:rsidRDefault="007A0A74" w:rsidP="00DA166D">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7A0A74" w:rsidRDefault="007A0A74"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0719CB" w:rsidRDefault="00AD580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П</w:t>
      </w:r>
      <w:r w:rsidR="000801F4" w:rsidRPr="000719CB">
        <w:rPr>
          <w:rFonts w:ascii="PT Astra Serif" w:eastAsia="Times New Roman" w:hAnsi="PT Astra Serif" w:cs="Times New Roman"/>
          <w:kern w:val="2"/>
          <w:sz w:val="24"/>
          <w:szCs w:val="24"/>
          <w:lang w:eastAsia="ar-SA"/>
        </w:rPr>
        <w:t>р</w:t>
      </w:r>
      <w:r w:rsidR="00326415" w:rsidRPr="000719CB">
        <w:rPr>
          <w:rFonts w:ascii="PT Astra Serif" w:eastAsia="Times New Roman" w:hAnsi="PT Astra Serif" w:cs="Times New Roman"/>
          <w:kern w:val="2"/>
          <w:sz w:val="24"/>
          <w:szCs w:val="24"/>
          <w:lang w:eastAsia="ar-SA"/>
        </w:rPr>
        <w:t xml:space="preserve">иложение </w:t>
      </w:r>
    </w:p>
    <w:p w:rsidR="000801F4" w:rsidRPr="00B77BD9" w:rsidRDefault="00080FB5" w:rsidP="00B77BD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DA166D" w:rsidRPr="00DA166D" w:rsidRDefault="00DA166D" w:rsidP="00DA166D">
      <w:pPr>
        <w:autoSpaceDE w:val="0"/>
        <w:autoSpaceDN w:val="0"/>
        <w:adjustRightInd w:val="0"/>
        <w:spacing w:after="0" w:line="240" w:lineRule="auto"/>
        <w:jc w:val="center"/>
        <w:rPr>
          <w:rFonts w:ascii="PT Astra Serif" w:eastAsia="Times New Roman" w:hAnsi="PT Astra Serif" w:cs="Times New Roman"/>
          <w:b/>
          <w:bCs/>
          <w:color w:val="000000"/>
          <w:kern w:val="2"/>
          <w:lang w:eastAsia="ar-SA"/>
        </w:rPr>
      </w:pPr>
    </w:p>
    <w:p w:rsidR="00DA166D" w:rsidRPr="00DA166D" w:rsidRDefault="00DA166D" w:rsidP="00DA166D">
      <w:pPr>
        <w:autoSpaceDE w:val="0"/>
        <w:autoSpaceDN w:val="0"/>
        <w:adjustRightInd w:val="0"/>
        <w:spacing w:after="0" w:line="240" w:lineRule="auto"/>
        <w:jc w:val="center"/>
        <w:rPr>
          <w:rFonts w:ascii="PT Astra Serif" w:eastAsia="Times New Roman" w:hAnsi="PT Astra Serif" w:cs="Times New Roman"/>
          <w:b/>
          <w:bCs/>
          <w:color w:val="000000"/>
          <w:kern w:val="2"/>
          <w:sz w:val="24"/>
          <w:szCs w:val="24"/>
          <w:lang w:eastAsia="ar-SA"/>
        </w:rPr>
      </w:pPr>
      <w:r>
        <w:rPr>
          <w:rFonts w:ascii="PT Astra Serif" w:eastAsia="Times New Roman" w:hAnsi="PT Astra Serif" w:cs="Times New Roman"/>
          <w:b/>
          <w:bCs/>
          <w:color w:val="000000"/>
          <w:kern w:val="2"/>
          <w:sz w:val="24"/>
          <w:szCs w:val="24"/>
          <w:lang w:eastAsia="ar-SA"/>
        </w:rPr>
        <w:t>Т</w:t>
      </w:r>
      <w:r w:rsidRPr="00DA166D">
        <w:rPr>
          <w:rFonts w:ascii="PT Astra Serif" w:eastAsia="Times New Roman" w:hAnsi="PT Astra Serif" w:cs="Times New Roman"/>
          <w:b/>
          <w:bCs/>
          <w:color w:val="000000"/>
          <w:kern w:val="2"/>
          <w:sz w:val="24"/>
          <w:szCs w:val="24"/>
          <w:lang w:eastAsia="ar-SA"/>
        </w:rPr>
        <w:t xml:space="preserve">ехническое задание </w:t>
      </w:r>
    </w:p>
    <w:p w:rsidR="00DA166D" w:rsidRPr="00DA166D" w:rsidRDefault="00DA166D" w:rsidP="00DA166D">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roofErr w:type="gramStart"/>
      <w:r w:rsidRPr="00DA166D">
        <w:rPr>
          <w:rFonts w:ascii="PT Astra Serif" w:eastAsia="Times New Roman" w:hAnsi="PT Astra Serif" w:cs="Times New Roman"/>
          <w:b/>
          <w:kern w:val="2"/>
          <w:sz w:val="24"/>
          <w:szCs w:val="24"/>
          <w:lang w:eastAsia="ar-SA"/>
        </w:rPr>
        <w:t>на  выполнение работ по устройству тротуара из брусчатки на территории городского кладбища в городе</w:t>
      </w:r>
      <w:proofErr w:type="gramEnd"/>
      <w:r w:rsidRPr="00DA166D">
        <w:rPr>
          <w:rFonts w:ascii="PT Astra Serif" w:eastAsia="Times New Roman" w:hAnsi="PT Astra Serif" w:cs="Times New Roman"/>
          <w:b/>
          <w:kern w:val="2"/>
          <w:sz w:val="24"/>
          <w:szCs w:val="24"/>
          <w:lang w:eastAsia="ar-SA"/>
        </w:rPr>
        <w:t xml:space="preserve"> Югорске</w:t>
      </w:r>
    </w:p>
    <w:p w:rsidR="005F3B9E" w:rsidRDefault="00DA166D" w:rsidP="005F3B9E">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DA166D">
        <w:rPr>
          <w:rFonts w:ascii="PT Astra Serif" w:eastAsia="Times New Roman" w:hAnsi="PT Astra Serif" w:cs="Times New Roman"/>
          <w:b/>
          <w:bCs/>
          <w:kern w:val="2"/>
          <w:sz w:val="24"/>
          <w:szCs w:val="24"/>
          <w:u w:val="single"/>
          <w:lang w:eastAsia="ar-SA"/>
        </w:rPr>
        <w:t>Место выполнения работ</w:t>
      </w:r>
      <w:r w:rsidRPr="00DA166D">
        <w:rPr>
          <w:rFonts w:ascii="PT Astra Serif" w:eastAsia="Times New Roman" w:hAnsi="PT Astra Serif" w:cs="Times New Roman"/>
          <w:bCs/>
          <w:kern w:val="2"/>
          <w:sz w:val="24"/>
          <w:szCs w:val="24"/>
          <w:lang w:eastAsia="ar-SA"/>
        </w:rPr>
        <w:t xml:space="preserve">: </w:t>
      </w:r>
      <w:r w:rsidR="005F3B9E" w:rsidRPr="005F3B9E">
        <w:rPr>
          <w:rFonts w:ascii="PT Astra Serif" w:eastAsia="Times New Roman" w:hAnsi="PT Astra Serif" w:cs="Times New Roman"/>
          <w:kern w:val="2"/>
          <w:sz w:val="24"/>
          <w:szCs w:val="24"/>
          <w:lang w:eastAsia="ar-SA"/>
        </w:rPr>
        <w:t>Ханты-Мансийский автономный округ - Югра, г. Югорск,  западная часть города Югорска на выезде в п. Пионерский, кладбище №3.</w:t>
      </w:r>
    </w:p>
    <w:p w:rsidR="00DA166D" w:rsidRPr="00DA166D" w:rsidRDefault="00DA166D" w:rsidP="005F3B9E">
      <w:pPr>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DA166D">
        <w:rPr>
          <w:rFonts w:ascii="PT Astra Serif" w:eastAsia="Times New Roman" w:hAnsi="PT Astra Serif" w:cs="Times New Roman"/>
          <w:b/>
          <w:kern w:val="2"/>
          <w:sz w:val="24"/>
          <w:szCs w:val="24"/>
          <w:u w:val="single"/>
          <w:lang w:eastAsia="ar-SA"/>
        </w:rPr>
        <w:t>Срок выполнения работ:</w:t>
      </w:r>
    </w:p>
    <w:p w:rsidR="00DA166D" w:rsidRPr="00DA166D" w:rsidRDefault="00DA166D" w:rsidP="00DA166D">
      <w:pPr>
        <w:suppressAutoHyphens/>
        <w:autoSpaceDE w:val="0"/>
        <w:autoSpaceDN w:val="0"/>
        <w:adjustRightInd w:val="0"/>
        <w:spacing w:after="0" w:line="240" w:lineRule="auto"/>
        <w:ind w:right="-262"/>
        <w:jc w:val="both"/>
        <w:rPr>
          <w:rFonts w:ascii="PT Astra Serif" w:eastAsia="Times New Roman" w:hAnsi="PT Astra Serif" w:cs="Times New Roman"/>
          <w:kern w:val="2"/>
          <w:sz w:val="24"/>
          <w:szCs w:val="24"/>
          <w:lang w:eastAsia="ar-SA"/>
        </w:rPr>
      </w:pPr>
      <w:r w:rsidRPr="00DA166D">
        <w:rPr>
          <w:rFonts w:ascii="PT Astra Serif" w:eastAsia="Times New Roman" w:hAnsi="PT Astra Serif" w:cs="Times New Roman"/>
          <w:kern w:val="2"/>
          <w:sz w:val="24"/>
          <w:szCs w:val="24"/>
          <w:lang w:eastAsia="ar-SA"/>
        </w:rPr>
        <w:t>- начало: 01.05.2025;</w:t>
      </w:r>
    </w:p>
    <w:p w:rsidR="00DA166D" w:rsidRPr="00DA166D" w:rsidRDefault="00DA166D" w:rsidP="00DA166D">
      <w:pPr>
        <w:suppressAutoHyphens/>
        <w:autoSpaceDE w:val="0"/>
        <w:autoSpaceDN w:val="0"/>
        <w:adjustRightInd w:val="0"/>
        <w:spacing w:after="0" w:line="240" w:lineRule="auto"/>
        <w:ind w:right="-262"/>
        <w:jc w:val="both"/>
        <w:rPr>
          <w:rFonts w:ascii="PT Astra Serif" w:eastAsia="Times New Roman" w:hAnsi="PT Astra Serif" w:cs="Times New Roman"/>
          <w:kern w:val="2"/>
          <w:sz w:val="24"/>
          <w:szCs w:val="24"/>
          <w:lang w:eastAsia="ar-SA"/>
        </w:rPr>
      </w:pPr>
      <w:r w:rsidRPr="00DA166D">
        <w:rPr>
          <w:rFonts w:ascii="PT Astra Serif" w:eastAsia="Times New Roman" w:hAnsi="PT Astra Serif" w:cs="Times New Roman"/>
          <w:kern w:val="2"/>
          <w:sz w:val="24"/>
          <w:szCs w:val="24"/>
          <w:lang w:eastAsia="ar-SA"/>
        </w:rPr>
        <w:t>- окончание: 29.08.2025</w:t>
      </w:r>
    </w:p>
    <w:p w:rsidR="00DA166D" w:rsidRPr="00DA166D" w:rsidRDefault="00DA166D" w:rsidP="00DA166D">
      <w:pPr>
        <w:suppressAutoHyphens/>
        <w:spacing w:after="0" w:line="240" w:lineRule="auto"/>
        <w:jc w:val="both"/>
        <w:rPr>
          <w:rFonts w:ascii="PT Astra Serif" w:eastAsia="Times New Roman" w:hAnsi="PT Astra Serif" w:cs="Times New Roman"/>
          <w:kern w:val="2"/>
          <w:sz w:val="24"/>
          <w:szCs w:val="24"/>
          <w:lang w:eastAsia="ar-SA"/>
        </w:rPr>
      </w:pPr>
      <w:r w:rsidRPr="00DA166D">
        <w:rPr>
          <w:rFonts w:ascii="PT Astra Serif" w:eastAsia="Times New Roman" w:hAnsi="PT Astra Serif" w:cs="Times New Roman"/>
          <w:kern w:val="2"/>
          <w:sz w:val="24"/>
          <w:szCs w:val="24"/>
          <w:lang w:eastAsia="ar-SA"/>
        </w:rPr>
        <w:t>Срок исполнения контракта: с 01.05.2025 по 07.10.2025</w:t>
      </w:r>
    </w:p>
    <w:p w:rsidR="00DA166D" w:rsidRPr="00DA166D" w:rsidRDefault="00DA166D" w:rsidP="00DA166D">
      <w:pPr>
        <w:suppressAutoHyphens/>
        <w:spacing w:after="0" w:line="240" w:lineRule="auto"/>
        <w:ind w:firstLine="567"/>
        <w:jc w:val="both"/>
        <w:rPr>
          <w:rFonts w:ascii="PT Astra Serif" w:eastAsia="Times New Roman" w:hAnsi="PT Astra Serif" w:cs="Times New Roman"/>
          <w:bCs/>
          <w:kern w:val="2"/>
          <w:sz w:val="24"/>
          <w:szCs w:val="24"/>
          <w:lang w:eastAsia="ar-SA"/>
        </w:rPr>
      </w:pPr>
      <w:r w:rsidRPr="00DA166D">
        <w:rPr>
          <w:rFonts w:ascii="PT Astra Serif" w:eastAsia="Times New Roman" w:hAnsi="PT Astra Serif" w:cs="Times New Roman"/>
          <w:bCs/>
          <w:kern w:val="2"/>
          <w:sz w:val="24"/>
          <w:szCs w:val="24"/>
          <w:lang w:eastAsia="ar-SA"/>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DA166D" w:rsidRPr="00DA166D" w:rsidRDefault="00DA166D" w:rsidP="00DA166D">
      <w:pPr>
        <w:suppressAutoHyphens/>
        <w:spacing w:after="0" w:line="240" w:lineRule="auto"/>
        <w:ind w:firstLine="709"/>
        <w:jc w:val="both"/>
        <w:rPr>
          <w:rFonts w:ascii="PT Astra Serif" w:eastAsia="Times New Roman" w:hAnsi="PT Astra Serif" w:cs="Times New Roman"/>
          <w:b/>
          <w:bCs/>
          <w:kern w:val="2"/>
          <w:sz w:val="24"/>
          <w:szCs w:val="24"/>
          <w:u w:val="single"/>
          <w:lang w:eastAsia="ar-SA"/>
        </w:rPr>
      </w:pPr>
      <w:r w:rsidRPr="00DA166D">
        <w:rPr>
          <w:rFonts w:ascii="PT Astra Serif" w:eastAsia="Times New Roman" w:hAnsi="PT Astra Serif" w:cs="Times New Roman"/>
          <w:b/>
          <w:bCs/>
          <w:kern w:val="2"/>
          <w:sz w:val="24"/>
          <w:szCs w:val="24"/>
          <w:u w:val="single"/>
          <w:lang w:eastAsia="ar-SA"/>
        </w:rPr>
        <w:t>Требования к сроку и объему предоставления гарантии качества работ:</w:t>
      </w:r>
    </w:p>
    <w:p w:rsidR="00DA166D" w:rsidRPr="00DA166D" w:rsidRDefault="00DA166D" w:rsidP="00DA166D">
      <w:pPr>
        <w:suppressAutoHyphens/>
        <w:spacing w:after="0" w:line="240" w:lineRule="auto"/>
        <w:ind w:firstLine="709"/>
        <w:jc w:val="both"/>
        <w:rPr>
          <w:rFonts w:ascii="PT Astra Serif" w:eastAsia="Calibri" w:hAnsi="PT Astra Serif" w:cs="Times New Roman"/>
          <w:sz w:val="24"/>
          <w:szCs w:val="24"/>
          <w:lang w:eastAsia="ru-RU"/>
        </w:rPr>
      </w:pPr>
      <w:r w:rsidRPr="00DA166D">
        <w:rPr>
          <w:rFonts w:ascii="PT Astra Serif" w:eastAsia="Calibri" w:hAnsi="PT Astra Serif" w:cs="Times New Roman"/>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DA166D" w:rsidRPr="00DA166D" w:rsidRDefault="00DA166D" w:rsidP="00DA166D">
      <w:pPr>
        <w:suppressAutoHyphens/>
        <w:spacing w:after="0" w:line="240" w:lineRule="auto"/>
        <w:ind w:firstLine="709"/>
        <w:jc w:val="both"/>
        <w:rPr>
          <w:rFonts w:ascii="PT Astra Serif" w:eastAsia="Times New Roman" w:hAnsi="PT Astra Serif" w:cs="Times New Roman"/>
          <w:kern w:val="2"/>
          <w:sz w:val="24"/>
          <w:szCs w:val="24"/>
          <w:lang w:eastAsia="ar-SA"/>
        </w:rPr>
      </w:pPr>
      <w:r w:rsidRPr="00DA166D">
        <w:rPr>
          <w:rFonts w:ascii="PT Astra Serif" w:eastAsia="Calibri" w:hAnsi="PT Astra Serif" w:cs="Times New Roman"/>
          <w:sz w:val="24"/>
          <w:szCs w:val="24"/>
          <w:lang w:eastAsia="ru-RU"/>
        </w:rPr>
        <w:t>Перечень и объём работ: работы выполняются в строгом соответствии с приложенным локальным сметным расчетом.</w:t>
      </w:r>
    </w:p>
    <w:p w:rsidR="00DA166D" w:rsidRPr="00DA166D" w:rsidRDefault="00DA166D" w:rsidP="00DA166D">
      <w:pPr>
        <w:suppressAutoHyphens/>
        <w:spacing w:after="0" w:line="240" w:lineRule="auto"/>
        <w:ind w:firstLine="709"/>
        <w:jc w:val="both"/>
        <w:rPr>
          <w:rFonts w:ascii="PT Astra Serif" w:eastAsia="Calibri" w:hAnsi="PT Astra Serif" w:cs="Times New Roman"/>
          <w:sz w:val="24"/>
          <w:szCs w:val="24"/>
          <w:lang w:eastAsia="ru-RU"/>
        </w:rPr>
      </w:pPr>
      <w:r w:rsidRPr="00DA166D">
        <w:rPr>
          <w:rFonts w:ascii="PT Astra Serif" w:eastAsia="Calibri" w:hAnsi="PT Astra Serif" w:cs="Times New Roman"/>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DA166D" w:rsidRPr="00DA166D" w:rsidRDefault="00DA166D" w:rsidP="00DA166D">
      <w:pPr>
        <w:tabs>
          <w:tab w:val="num" w:pos="284"/>
        </w:tabs>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DA166D">
        <w:rPr>
          <w:rFonts w:ascii="PT Astra Serif" w:eastAsia="Times New Roman" w:hAnsi="PT Astra Serif" w:cs="Times New Roman"/>
          <w:kern w:val="2"/>
          <w:sz w:val="24"/>
          <w:szCs w:val="24"/>
          <w:lang w:eastAsia="ar-SA"/>
        </w:rPr>
        <w:t xml:space="preserve">Гарантийный срок на выполненные работы, оборудование, материалы и </w:t>
      </w:r>
      <w:proofErr w:type="gramStart"/>
      <w:r w:rsidRPr="00DA166D">
        <w:rPr>
          <w:rFonts w:ascii="PT Astra Serif" w:eastAsia="Times New Roman" w:hAnsi="PT Astra Serif" w:cs="Times New Roman"/>
          <w:kern w:val="2"/>
          <w:sz w:val="24"/>
          <w:szCs w:val="24"/>
          <w:lang w:eastAsia="ar-SA"/>
        </w:rPr>
        <w:t>конструкции, используемые при выполнении данных работ устанавливается</w:t>
      </w:r>
      <w:proofErr w:type="gramEnd"/>
      <w:r w:rsidRPr="00DA166D">
        <w:rPr>
          <w:rFonts w:ascii="PT Astra Serif" w:eastAsia="Times New Roman" w:hAnsi="PT Astra Serif" w:cs="Times New Roman"/>
          <w:kern w:val="2"/>
          <w:sz w:val="24"/>
          <w:szCs w:val="24"/>
          <w:lang w:eastAsia="ar-SA"/>
        </w:rPr>
        <w:t xml:space="preserve"> в размере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DA166D" w:rsidRPr="00DA166D" w:rsidRDefault="00DA166D" w:rsidP="00DA166D">
      <w:pPr>
        <w:suppressAutoHyphens/>
        <w:spacing w:after="0" w:line="240" w:lineRule="auto"/>
        <w:ind w:firstLine="708"/>
        <w:jc w:val="both"/>
        <w:rPr>
          <w:rFonts w:ascii="PT Astra Serif" w:eastAsia="Times New Roman" w:hAnsi="PT Astra Serif" w:cs="Times New Roman"/>
          <w:kern w:val="2"/>
          <w:sz w:val="24"/>
          <w:szCs w:val="24"/>
          <w:lang w:eastAsia="ar-SA"/>
        </w:rPr>
      </w:pPr>
      <w:r w:rsidRPr="00DA166D">
        <w:rPr>
          <w:rFonts w:ascii="PT Astra Serif" w:eastAsia="Times New Roman" w:hAnsi="PT Astra Serif" w:cs="Times New Roman"/>
          <w:kern w:val="2"/>
          <w:sz w:val="24"/>
          <w:szCs w:val="24"/>
          <w:lang w:eastAsia="ar-SA"/>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DA166D" w:rsidRPr="00DA166D" w:rsidRDefault="00DA166D" w:rsidP="00DA166D">
      <w:pPr>
        <w:suppressAutoHyphens/>
        <w:spacing w:after="0" w:line="240" w:lineRule="auto"/>
        <w:ind w:firstLine="709"/>
        <w:jc w:val="both"/>
        <w:rPr>
          <w:rFonts w:ascii="PT Astra Serif" w:eastAsia="Calibri" w:hAnsi="PT Astra Serif" w:cs="Times New Roman"/>
          <w:sz w:val="24"/>
          <w:szCs w:val="24"/>
          <w:lang w:eastAsia="ru-RU"/>
        </w:rPr>
      </w:pPr>
      <w:r w:rsidRPr="00DA166D">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DA166D" w:rsidRPr="00DA166D" w:rsidRDefault="00DA166D" w:rsidP="00DA166D">
      <w:pPr>
        <w:tabs>
          <w:tab w:val="left" w:pos="709"/>
        </w:tabs>
        <w:spacing w:before="120" w:after="120" w:line="240" w:lineRule="auto"/>
        <w:ind w:firstLine="709"/>
        <w:contextualSpacing/>
        <w:rPr>
          <w:rFonts w:ascii="PT Astra Serif" w:eastAsia="Calibri" w:hAnsi="PT Astra Serif" w:cs="Times New Roman"/>
          <w:b/>
          <w:bCs/>
          <w:sz w:val="24"/>
          <w:szCs w:val="24"/>
          <w:u w:val="single"/>
          <w:lang w:eastAsia="ru-RU"/>
        </w:rPr>
      </w:pPr>
      <w:r w:rsidRPr="00DA166D">
        <w:rPr>
          <w:rFonts w:ascii="PT Astra Serif" w:eastAsia="Calibri" w:hAnsi="PT Astra Serif" w:cs="Times New Roman"/>
          <w:b/>
          <w:bCs/>
          <w:sz w:val="24"/>
          <w:szCs w:val="24"/>
          <w:u w:val="single"/>
          <w:lang w:eastAsia="ru-RU"/>
        </w:rPr>
        <w:t>Качественные характеристики объекта закупки:</w:t>
      </w:r>
    </w:p>
    <w:p w:rsidR="00DA166D" w:rsidRPr="00DA166D" w:rsidRDefault="00DA166D" w:rsidP="00DA166D">
      <w:pPr>
        <w:tabs>
          <w:tab w:val="left" w:pos="0"/>
        </w:tabs>
        <w:spacing w:after="0" w:line="240" w:lineRule="auto"/>
        <w:ind w:firstLine="709"/>
        <w:jc w:val="both"/>
        <w:rPr>
          <w:rFonts w:ascii="PT Astra Serif" w:eastAsia="Calibri" w:hAnsi="PT Astra Serif" w:cs="Times New Roman"/>
          <w:sz w:val="24"/>
          <w:szCs w:val="24"/>
        </w:rPr>
      </w:pPr>
      <w:r w:rsidRPr="00DA166D">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сводом правил (СП), государственных стандартов (ГОСТ),</w:t>
      </w:r>
      <w:r w:rsidRPr="00DA166D">
        <w:rPr>
          <w:rFonts w:ascii="PT Astra Serif" w:eastAsia="Calibri" w:hAnsi="PT Astra Serif" w:cs="Times New Roman"/>
          <w:sz w:val="24"/>
          <w:szCs w:val="24"/>
        </w:rPr>
        <w:t xml:space="preserve"> санитарных норм и правил (СанПиН)</w:t>
      </w:r>
      <w:r w:rsidRPr="00DA166D">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DA166D">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DA166D">
        <w:rPr>
          <w:rFonts w:ascii="PT Astra Serif" w:eastAsia="Calibri" w:hAnsi="PT Astra Serif" w:cs="Times New Roman"/>
          <w:sz w:val="24"/>
          <w:szCs w:val="24"/>
        </w:rPr>
        <w:t>ТР</w:t>
      </w:r>
      <w:proofErr w:type="gramEnd"/>
      <w:r w:rsidRPr="00DA166D">
        <w:rPr>
          <w:rFonts w:ascii="PT Astra Serif" w:eastAsia="Calibri" w:hAnsi="PT Astra Serif" w:cs="Times New Roman"/>
          <w:sz w:val="24"/>
          <w:szCs w:val="24"/>
        </w:rPr>
        <w:t>), определяющими нормы и правила ремонтно-строительных работ с безусловным учетом комплекса общих и специальных  требований.</w:t>
      </w:r>
    </w:p>
    <w:p w:rsidR="00DA166D" w:rsidRPr="00DA166D" w:rsidRDefault="00DA166D" w:rsidP="00DA166D">
      <w:pPr>
        <w:widowControl w:val="0"/>
        <w:autoSpaceDE w:val="0"/>
        <w:autoSpaceDN w:val="0"/>
        <w:adjustRightInd w:val="0"/>
        <w:spacing w:after="0" w:line="240" w:lineRule="auto"/>
        <w:ind w:firstLine="426"/>
        <w:jc w:val="both"/>
        <w:rPr>
          <w:rFonts w:ascii="PT Astra Serif" w:eastAsia="Calibri" w:hAnsi="PT Astra Serif" w:cs="Times New Roman"/>
          <w:bCs/>
          <w:sz w:val="24"/>
          <w:szCs w:val="24"/>
          <w:lang w:eastAsia="ru-RU"/>
        </w:rPr>
      </w:pPr>
      <w:r w:rsidRPr="00DA166D">
        <w:rPr>
          <w:rFonts w:ascii="PT Astra Serif" w:eastAsia="Calibri" w:hAnsi="PT Astra Serif" w:cs="Times New Roman"/>
          <w:bCs/>
          <w:sz w:val="24"/>
          <w:szCs w:val="24"/>
          <w:lang w:eastAsia="ru-RU"/>
        </w:rPr>
        <w:t>Оборудование, конструкции, материалы должны соответствовать требованиям норм пожарной безопасности.</w:t>
      </w:r>
    </w:p>
    <w:p w:rsidR="00DA166D" w:rsidRPr="00DA166D" w:rsidRDefault="00DA166D" w:rsidP="00DA166D">
      <w:pPr>
        <w:suppressAutoHyphens/>
        <w:spacing w:after="0" w:line="240" w:lineRule="auto"/>
        <w:ind w:firstLine="709"/>
        <w:jc w:val="both"/>
        <w:rPr>
          <w:rFonts w:ascii="PT Astra Serif" w:eastAsia="Times New Roman" w:hAnsi="PT Astra Serif" w:cs="Times New Roman"/>
          <w:kern w:val="2"/>
          <w:sz w:val="24"/>
          <w:szCs w:val="24"/>
          <w:lang w:eastAsia="ar-SA"/>
        </w:rPr>
      </w:pPr>
      <w:r w:rsidRPr="00DA166D">
        <w:rPr>
          <w:rFonts w:ascii="PT Astra Serif" w:eastAsia="Times New Roman" w:hAnsi="PT Astra Serif" w:cs="Times New Roman"/>
          <w:kern w:val="2"/>
          <w:sz w:val="24"/>
          <w:szCs w:val="24"/>
          <w:lang w:eastAsia="ar-SA"/>
        </w:rPr>
        <w:t>Указанные товарные знаки в описании объекта закупки (техническом задании), следует считать сопровождающимися словами «или эквивалент».</w:t>
      </w:r>
    </w:p>
    <w:p w:rsidR="00DA166D" w:rsidRPr="00DA166D" w:rsidRDefault="00DA166D" w:rsidP="00DA166D">
      <w:pPr>
        <w:suppressAutoHyphens/>
        <w:spacing w:after="0" w:line="240" w:lineRule="auto"/>
        <w:ind w:firstLine="709"/>
        <w:jc w:val="both"/>
        <w:rPr>
          <w:rFonts w:ascii="PT Astra Serif" w:eastAsia="Times New Roman" w:hAnsi="PT Astra Serif" w:cs="Times New Roman"/>
          <w:kern w:val="2"/>
          <w:sz w:val="24"/>
          <w:szCs w:val="24"/>
          <w:lang w:eastAsia="ar-SA"/>
        </w:rPr>
      </w:pPr>
      <w:r w:rsidRPr="00DA166D">
        <w:rPr>
          <w:rFonts w:ascii="PT Astra Serif" w:eastAsia="Times New Roman" w:hAnsi="PT Astra Serif" w:cs="Times New Roman"/>
          <w:b/>
          <w:kern w:val="2"/>
          <w:sz w:val="24"/>
          <w:szCs w:val="24"/>
          <w:u w:val="single"/>
          <w:lang w:eastAsia="ar-SA"/>
        </w:rPr>
        <w:t>Требования к материалам, используемым при выполнении работ</w:t>
      </w:r>
      <w:r w:rsidRPr="00DA166D">
        <w:rPr>
          <w:rFonts w:ascii="PT Astra Serif" w:eastAsia="Times New Roman" w:hAnsi="PT Astra Serif" w:cs="Times New Roman"/>
          <w:kern w:val="2"/>
          <w:sz w:val="24"/>
          <w:szCs w:val="24"/>
          <w:lang w:eastAsia="ar-SA"/>
        </w:rPr>
        <w:t>:</w:t>
      </w:r>
    </w:p>
    <w:p w:rsidR="005F3B9E" w:rsidRDefault="00DA166D" w:rsidP="00DA166D">
      <w:pPr>
        <w:widowControl w:val="0"/>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DA166D">
        <w:rPr>
          <w:rFonts w:ascii="PT Astra Serif" w:eastAsia="Times New Roman" w:hAnsi="PT Astra Serif" w:cs="Times New Roman"/>
          <w:kern w:val="2"/>
          <w:sz w:val="24"/>
          <w:szCs w:val="24"/>
          <w:lang w:eastAsia="ar-SA"/>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w:t>
      </w:r>
    </w:p>
    <w:p w:rsidR="005F3B9E" w:rsidRDefault="005F3B9E" w:rsidP="00DA166D">
      <w:pPr>
        <w:widowControl w:val="0"/>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p>
    <w:p w:rsidR="005F3B9E" w:rsidRDefault="005F3B9E" w:rsidP="00DA166D">
      <w:pPr>
        <w:widowControl w:val="0"/>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p>
    <w:p w:rsidR="00DA166D" w:rsidRPr="00DA166D" w:rsidRDefault="00DA166D" w:rsidP="005F3B9E">
      <w:pPr>
        <w:widowControl w:val="0"/>
        <w:autoSpaceDE w:val="0"/>
        <w:autoSpaceDN w:val="0"/>
        <w:adjustRightInd w:val="0"/>
        <w:spacing w:after="0" w:line="240" w:lineRule="auto"/>
        <w:jc w:val="both"/>
        <w:rPr>
          <w:rFonts w:ascii="PT Astra Serif" w:eastAsia="Calibri" w:hAnsi="PT Astra Serif" w:cs="Times New Roman"/>
          <w:sz w:val="24"/>
          <w:szCs w:val="24"/>
          <w:lang w:eastAsia="ru-RU"/>
        </w:rPr>
      </w:pPr>
      <w:r w:rsidRPr="00DA166D">
        <w:rPr>
          <w:rFonts w:ascii="PT Astra Serif" w:eastAsia="Times New Roman" w:hAnsi="PT Astra Serif" w:cs="Times New Roman"/>
          <w:kern w:val="2"/>
          <w:sz w:val="24"/>
          <w:szCs w:val="24"/>
          <w:lang w:eastAsia="ar-SA"/>
        </w:rPr>
        <w:lastRenderedPageBreak/>
        <w:t>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DA166D">
        <w:rPr>
          <w:rFonts w:ascii="PT Astra Serif" w:eastAsia="Calibri" w:hAnsi="PT Astra Serif" w:cs="Times New Roman"/>
          <w:sz w:val="24"/>
          <w:szCs w:val="24"/>
          <w:lang w:eastAsia="ru-RU"/>
        </w:rPr>
        <w:t xml:space="preserve"> Использование бывших в употреблении материалов запрещается.</w:t>
      </w:r>
    </w:p>
    <w:p w:rsidR="00DA166D" w:rsidRPr="00DA166D" w:rsidRDefault="00DA166D" w:rsidP="00DA166D">
      <w:pPr>
        <w:widowControl w:val="0"/>
        <w:autoSpaceDE w:val="0"/>
        <w:autoSpaceDN w:val="0"/>
        <w:adjustRightInd w:val="0"/>
        <w:spacing w:after="0" w:line="240" w:lineRule="auto"/>
        <w:ind w:firstLine="709"/>
        <w:jc w:val="both"/>
        <w:rPr>
          <w:rFonts w:ascii="PT Astra Serif" w:eastAsia="Calibri" w:hAnsi="PT Astra Serif" w:cs="Times New Roman"/>
          <w:bCs/>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4078"/>
        <w:gridCol w:w="5226"/>
      </w:tblGrid>
      <w:tr w:rsidR="00DA166D" w:rsidRPr="00DA166D" w:rsidTr="00DA166D">
        <w:trPr>
          <w:jc w:val="center"/>
        </w:trPr>
        <w:tc>
          <w:tcPr>
            <w:tcW w:w="620" w:type="pct"/>
            <w:tcBorders>
              <w:top w:val="single" w:sz="4" w:space="0" w:color="auto"/>
              <w:left w:val="single" w:sz="4" w:space="0" w:color="auto"/>
              <w:bottom w:val="single" w:sz="4" w:space="0" w:color="auto"/>
              <w:right w:val="single" w:sz="4" w:space="0" w:color="auto"/>
            </w:tcBorders>
            <w:vAlign w:val="center"/>
            <w:hideMark/>
          </w:tcPr>
          <w:p w:rsidR="00DA166D" w:rsidRPr="00DA166D" w:rsidRDefault="00DA166D" w:rsidP="00DA166D">
            <w:pPr>
              <w:suppressAutoHyphens/>
              <w:spacing w:after="0"/>
              <w:jc w:val="center"/>
              <w:rPr>
                <w:rFonts w:ascii="PT Astra Serif" w:eastAsia="Times New Roman" w:hAnsi="PT Astra Serif" w:cs="Times New Roman"/>
                <w:b/>
                <w:kern w:val="2"/>
                <w:sz w:val="24"/>
                <w:szCs w:val="24"/>
                <w:lang w:eastAsia="ar-SA"/>
              </w:rPr>
            </w:pPr>
            <w:r w:rsidRPr="00DA166D">
              <w:rPr>
                <w:rFonts w:ascii="PT Astra Serif" w:eastAsia="Times New Roman" w:hAnsi="PT Astra Serif" w:cs="Times New Roman"/>
                <w:b/>
                <w:kern w:val="2"/>
                <w:lang w:eastAsia="ar-SA"/>
              </w:rPr>
              <w:t xml:space="preserve">№ </w:t>
            </w:r>
          </w:p>
          <w:p w:rsidR="00DA166D" w:rsidRPr="00DA166D" w:rsidRDefault="00DA166D" w:rsidP="00DA166D">
            <w:pPr>
              <w:suppressAutoHyphens/>
              <w:spacing w:after="0"/>
              <w:jc w:val="center"/>
              <w:rPr>
                <w:rFonts w:ascii="PT Astra Serif" w:eastAsia="Times New Roman" w:hAnsi="PT Astra Serif" w:cs="Times New Roman"/>
                <w:b/>
                <w:kern w:val="2"/>
                <w:sz w:val="24"/>
                <w:szCs w:val="24"/>
                <w:lang w:eastAsia="ar-SA"/>
              </w:rPr>
            </w:pPr>
            <w:r w:rsidRPr="00DA166D">
              <w:rPr>
                <w:rFonts w:ascii="PT Astra Serif" w:eastAsia="Times New Roman" w:hAnsi="PT Astra Serif" w:cs="Times New Roman"/>
                <w:b/>
                <w:kern w:val="2"/>
                <w:lang w:eastAsia="ar-SA"/>
              </w:rPr>
              <w:t>п\</w:t>
            </w:r>
            <w:proofErr w:type="gramStart"/>
            <w:r w:rsidRPr="00DA166D">
              <w:rPr>
                <w:rFonts w:ascii="PT Astra Serif" w:eastAsia="Times New Roman" w:hAnsi="PT Astra Serif" w:cs="Times New Roman"/>
                <w:b/>
                <w:kern w:val="2"/>
                <w:lang w:eastAsia="ar-SA"/>
              </w:rPr>
              <w:t>п</w:t>
            </w:r>
            <w:proofErr w:type="gramEnd"/>
          </w:p>
        </w:tc>
        <w:tc>
          <w:tcPr>
            <w:tcW w:w="1920" w:type="pct"/>
            <w:tcBorders>
              <w:top w:val="single" w:sz="4" w:space="0" w:color="auto"/>
              <w:left w:val="single" w:sz="4" w:space="0" w:color="auto"/>
              <w:bottom w:val="single" w:sz="4" w:space="0" w:color="auto"/>
              <w:right w:val="single" w:sz="4" w:space="0" w:color="auto"/>
            </w:tcBorders>
            <w:vAlign w:val="center"/>
            <w:hideMark/>
          </w:tcPr>
          <w:p w:rsidR="00DA166D" w:rsidRPr="00DA166D" w:rsidRDefault="00DA166D" w:rsidP="00DA166D">
            <w:pPr>
              <w:suppressAutoHyphens/>
              <w:spacing w:after="0"/>
              <w:jc w:val="center"/>
              <w:rPr>
                <w:rFonts w:ascii="PT Astra Serif" w:eastAsia="Times New Roman" w:hAnsi="PT Astra Serif" w:cs="Times New Roman"/>
                <w:b/>
                <w:kern w:val="2"/>
                <w:sz w:val="24"/>
                <w:szCs w:val="24"/>
                <w:lang w:eastAsia="ar-SA"/>
              </w:rPr>
            </w:pPr>
            <w:r w:rsidRPr="00DA166D">
              <w:rPr>
                <w:rFonts w:ascii="PT Astra Serif" w:eastAsia="Times New Roman" w:hAnsi="PT Astra Serif" w:cs="Times New Roman"/>
                <w:b/>
                <w:kern w:val="2"/>
                <w:lang w:eastAsia="ar-SA"/>
              </w:rPr>
              <w:t>Наименование товара</w:t>
            </w:r>
          </w:p>
        </w:tc>
        <w:tc>
          <w:tcPr>
            <w:tcW w:w="2460" w:type="pct"/>
            <w:tcBorders>
              <w:top w:val="single" w:sz="4" w:space="0" w:color="auto"/>
              <w:left w:val="single" w:sz="4" w:space="0" w:color="auto"/>
              <w:bottom w:val="single" w:sz="4" w:space="0" w:color="auto"/>
              <w:right w:val="single" w:sz="4" w:space="0" w:color="auto"/>
            </w:tcBorders>
            <w:vAlign w:val="center"/>
            <w:hideMark/>
          </w:tcPr>
          <w:p w:rsidR="00DA166D" w:rsidRPr="00DA166D" w:rsidRDefault="00DA166D" w:rsidP="00DA166D">
            <w:pPr>
              <w:suppressAutoHyphens/>
              <w:spacing w:after="0"/>
              <w:jc w:val="center"/>
              <w:rPr>
                <w:rFonts w:ascii="PT Astra Serif" w:eastAsia="Times New Roman" w:hAnsi="PT Astra Serif" w:cs="Times New Roman"/>
                <w:kern w:val="2"/>
                <w:sz w:val="24"/>
                <w:szCs w:val="24"/>
                <w:shd w:val="clear" w:color="auto" w:fill="FFFFFF"/>
                <w:lang w:eastAsia="ar-SA"/>
              </w:rPr>
            </w:pPr>
            <w:r w:rsidRPr="00DA166D">
              <w:rPr>
                <w:rFonts w:ascii="PT Astra Serif" w:eastAsia="Times New Roman" w:hAnsi="PT Astra Serif" w:cs="Times New Roman"/>
                <w:b/>
                <w:kern w:val="2"/>
                <w:lang w:eastAsia="ar-SA"/>
              </w:rPr>
              <w:t>Значение показателя</w:t>
            </w:r>
          </w:p>
        </w:tc>
      </w:tr>
      <w:tr w:rsidR="00DA166D" w:rsidRPr="00DA166D" w:rsidTr="00DA166D">
        <w:trPr>
          <w:trHeight w:val="1751"/>
          <w:jc w:val="center"/>
        </w:trPr>
        <w:tc>
          <w:tcPr>
            <w:tcW w:w="620" w:type="pct"/>
            <w:tcBorders>
              <w:top w:val="single" w:sz="4" w:space="0" w:color="auto"/>
              <w:left w:val="single" w:sz="4" w:space="0" w:color="auto"/>
              <w:bottom w:val="single" w:sz="4" w:space="0" w:color="auto"/>
              <w:right w:val="single" w:sz="4" w:space="0" w:color="auto"/>
            </w:tcBorders>
            <w:vAlign w:val="center"/>
            <w:hideMark/>
          </w:tcPr>
          <w:p w:rsidR="00DA166D" w:rsidRPr="00DA166D" w:rsidRDefault="00DA166D" w:rsidP="00DA166D">
            <w:pPr>
              <w:suppressAutoHyphens/>
              <w:spacing w:after="0"/>
              <w:jc w:val="center"/>
              <w:rPr>
                <w:rFonts w:ascii="PT Astra Serif" w:eastAsia="Times New Roman" w:hAnsi="PT Astra Serif" w:cs="Times New Roman"/>
                <w:kern w:val="2"/>
                <w:sz w:val="24"/>
                <w:szCs w:val="24"/>
                <w:lang w:eastAsia="ar-SA"/>
              </w:rPr>
            </w:pPr>
            <w:r w:rsidRPr="00DA166D">
              <w:rPr>
                <w:rFonts w:ascii="PT Astra Serif" w:eastAsia="Times New Roman" w:hAnsi="PT Astra Serif" w:cs="Times New Roman"/>
                <w:kern w:val="2"/>
                <w:sz w:val="24"/>
                <w:szCs w:val="24"/>
                <w:lang w:eastAsia="ar-SA"/>
              </w:rPr>
              <w:t>1</w:t>
            </w:r>
          </w:p>
        </w:tc>
        <w:tc>
          <w:tcPr>
            <w:tcW w:w="1920" w:type="pct"/>
            <w:tcBorders>
              <w:top w:val="single" w:sz="4" w:space="0" w:color="auto"/>
              <w:left w:val="single" w:sz="4" w:space="0" w:color="auto"/>
              <w:bottom w:val="single" w:sz="4" w:space="0" w:color="auto"/>
              <w:right w:val="single" w:sz="4" w:space="0" w:color="auto"/>
            </w:tcBorders>
          </w:tcPr>
          <w:p w:rsidR="00DA166D" w:rsidRPr="00DA166D" w:rsidRDefault="00DA166D" w:rsidP="00DA166D">
            <w:pPr>
              <w:shd w:val="clear" w:color="auto" w:fill="FFFFFF"/>
              <w:suppressAutoHyphens/>
              <w:spacing w:after="0"/>
              <w:ind w:right="29"/>
              <w:jc w:val="center"/>
              <w:rPr>
                <w:rFonts w:ascii="Times New Roman" w:eastAsia="Calibri" w:hAnsi="Times New Roman" w:cs="Times New Roman"/>
                <w:kern w:val="2"/>
                <w:sz w:val="24"/>
                <w:szCs w:val="24"/>
              </w:rPr>
            </w:pPr>
          </w:p>
          <w:p w:rsidR="00DA166D" w:rsidRPr="00DA166D" w:rsidRDefault="00DA166D" w:rsidP="00DA166D">
            <w:pPr>
              <w:shd w:val="clear" w:color="auto" w:fill="FFFFFF"/>
              <w:suppressAutoHyphens/>
              <w:spacing w:after="0"/>
              <w:ind w:right="29"/>
              <w:jc w:val="both"/>
              <w:rPr>
                <w:rFonts w:ascii="Times New Roman" w:eastAsia="Calibri" w:hAnsi="Times New Roman" w:cs="Times New Roman"/>
                <w:kern w:val="2"/>
                <w:sz w:val="24"/>
                <w:szCs w:val="24"/>
              </w:rPr>
            </w:pPr>
          </w:p>
          <w:p w:rsidR="00DA166D" w:rsidRPr="00DA166D" w:rsidRDefault="00DA166D" w:rsidP="00DA166D">
            <w:pPr>
              <w:shd w:val="clear" w:color="auto" w:fill="FFFFFF"/>
              <w:suppressAutoHyphens/>
              <w:spacing w:after="0"/>
              <w:ind w:right="29"/>
              <w:jc w:val="center"/>
              <w:rPr>
                <w:rFonts w:ascii="Times New Roman" w:eastAsia="Calibri" w:hAnsi="Times New Roman" w:cs="Times New Roman"/>
                <w:kern w:val="2"/>
                <w:sz w:val="24"/>
                <w:szCs w:val="24"/>
              </w:rPr>
            </w:pPr>
          </w:p>
          <w:p w:rsidR="00DA166D" w:rsidRPr="00DA166D" w:rsidRDefault="00DA166D" w:rsidP="00DA166D">
            <w:pPr>
              <w:shd w:val="clear" w:color="auto" w:fill="FFFFFF"/>
              <w:suppressAutoHyphens/>
              <w:spacing w:after="0"/>
              <w:ind w:right="29"/>
              <w:jc w:val="center"/>
              <w:rPr>
                <w:rFonts w:ascii="Times New Roman" w:eastAsia="Calibri" w:hAnsi="Times New Roman" w:cs="Times New Roman"/>
                <w:kern w:val="2"/>
                <w:sz w:val="24"/>
                <w:szCs w:val="24"/>
              </w:rPr>
            </w:pPr>
            <w:r w:rsidRPr="00DA166D">
              <w:rPr>
                <w:rFonts w:ascii="Times New Roman" w:eastAsia="Calibri" w:hAnsi="Times New Roman" w:cs="Times New Roman"/>
                <w:kern w:val="2"/>
                <w:sz w:val="24"/>
                <w:szCs w:val="24"/>
              </w:rPr>
              <w:t>Плитка тротуарная</w:t>
            </w:r>
          </w:p>
        </w:tc>
        <w:tc>
          <w:tcPr>
            <w:tcW w:w="2460" w:type="pct"/>
            <w:tcBorders>
              <w:top w:val="single" w:sz="4" w:space="0" w:color="auto"/>
              <w:left w:val="single" w:sz="4" w:space="0" w:color="auto"/>
              <w:bottom w:val="single" w:sz="4" w:space="0" w:color="auto"/>
              <w:right w:val="single" w:sz="4" w:space="0" w:color="auto"/>
            </w:tcBorders>
            <w:hideMark/>
          </w:tcPr>
          <w:p w:rsidR="00DA166D" w:rsidRPr="00DA166D" w:rsidRDefault="00DA166D" w:rsidP="00DA166D">
            <w:pPr>
              <w:suppressAutoHyphens/>
              <w:spacing w:after="0"/>
              <w:jc w:val="both"/>
              <w:rPr>
                <w:rFonts w:ascii="Times New Roman" w:eastAsia="Times New Roman" w:hAnsi="Times New Roman" w:cs="Times New Roman"/>
                <w:kern w:val="2"/>
                <w:sz w:val="24"/>
                <w:szCs w:val="24"/>
              </w:rPr>
            </w:pPr>
            <w:r w:rsidRPr="00DA166D">
              <w:rPr>
                <w:rFonts w:ascii="Times New Roman" w:eastAsia="Times New Roman" w:hAnsi="Times New Roman" w:cs="Times New Roman"/>
                <w:kern w:val="2"/>
                <w:sz w:val="24"/>
                <w:szCs w:val="24"/>
              </w:rPr>
              <w:t>Плитка тротуарная  «Брусчатка» форма кирпичик, размер 200х100х60 мм. Цвет серый.</w:t>
            </w:r>
          </w:p>
          <w:p w:rsidR="00DA166D" w:rsidRPr="00DA166D" w:rsidRDefault="00DA166D" w:rsidP="00DA166D">
            <w:pPr>
              <w:suppressAutoHyphens/>
              <w:spacing w:after="0"/>
              <w:jc w:val="both"/>
              <w:rPr>
                <w:rFonts w:ascii="Times New Roman" w:eastAsia="Times New Roman" w:hAnsi="Times New Roman" w:cs="Times New Roman"/>
                <w:kern w:val="2"/>
                <w:sz w:val="24"/>
                <w:szCs w:val="24"/>
              </w:rPr>
            </w:pPr>
            <w:r w:rsidRPr="00DA166D">
              <w:rPr>
                <w:rFonts w:ascii="Times New Roman" w:eastAsia="Times New Roman" w:hAnsi="Times New Roman" w:cs="Times New Roman"/>
                <w:kern w:val="2"/>
                <w:sz w:val="24"/>
                <w:szCs w:val="24"/>
              </w:rPr>
              <w:t xml:space="preserve">Свойства плитки: имеет долговечный срок службы; не скользит, является морозостойкой и водоустойчивой; не </w:t>
            </w:r>
            <w:proofErr w:type="gramStart"/>
            <w:r w:rsidRPr="00DA166D">
              <w:rPr>
                <w:rFonts w:ascii="Times New Roman" w:eastAsia="Times New Roman" w:hAnsi="Times New Roman" w:cs="Times New Roman"/>
                <w:kern w:val="2"/>
                <w:sz w:val="24"/>
                <w:szCs w:val="24"/>
              </w:rPr>
              <w:t>деформируется из-за резких перепадов температурного режима и является</w:t>
            </w:r>
            <w:proofErr w:type="gramEnd"/>
            <w:r w:rsidRPr="00DA166D">
              <w:rPr>
                <w:rFonts w:ascii="Times New Roman" w:eastAsia="Times New Roman" w:hAnsi="Times New Roman" w:cs="Times New Roman"/>
                <w:kern w:val="2"/>
                <w:sz w:val="24"/>
                <w:szCs w:val="24"/>
              </w:rPr>
              <w:t xml:space="preserve"> экологически чистой, так как не содержит в составе вредные примеси.</w:t>
            </w:r>
          </w:p>
        </w:tc>
      </w:tr>
    </w:tbl>
    <w:p w:rsidR="00DA166D" w:rsidRPr="00DA166D" w:rsidRDefault="00DA166D" w:rsidP="00DA166D">
      <w:pPr>
        <w:suppressAutoHyphens/>
        <w:spacing w:after="0" w:line="240" w:lineRule="auto"/>
        <w:ind w:firstLine="567"/>
        <w:jc w:val="both"/>
        <w:rPr>
          <w:rFonts w:ascii="PT Astra Serif" w:eastAsia="Times New Roman" w:hAnsi="PT Astra Serif" w:cs="Times New Roman"/>
          <w:kern w:val="2"/>
          <w:sz w:val="24"/>
          <w:szCs w:val="24"/>
          <w:lang w:eastAsia="ar-SA"/>
        </w:rPr>
      </w:pPr>
    </w:p>
    <w:p w:rsidR="00DA166D" w:rsidRPr="00DA166D" w:rsidRDefault="00DA166D" w:rsidP="00DA166D">
      <w:pPr>
        <w:widowControl w:val="0"/>
        <w:suppressAutoHyphens/>
        <w:spacing w:after="0" w:line="240" w:lineRule="auto"/>
        <w:jc w:val="center"/>
        <w:rPr>
          <w:rFonts w:ascii="PT Astra Serif" w:eastAsia="Times New Roman" w:hAnsi="PT Astra Serif" w:cs="Times New Roman"/>
          <w:b/>
          <w:bCs/>
          <w:kern w:val="2"/>
          <w:sz w:val="24"/>
          <w:szCs w:val="24"/>
          <w:lang w:eastAsia="ar-SA"/>
        </w:rPr>
      </w:pPr>
    </w:p>
    <w:p w:rsidR="00DA166D" w:rsidRPr="00DA166D" w:rsidRDefault="00DA166D" w:rsidP="00DA166D">
      <w:pPr>
        <w:suppressAutoHyphens/>
        <w:spacing w:after="0" w:line="240" w:lineRule="auto"/>
        <w:ind w:firstLine="709"/>
        <w:rPr>
          <w:rFonts w:ascii="PT Astra Serif" w:eastAsia="Calibri" w:hAnsi="PT Astra Serif" w:cs="Times New Roman"/>
          <w:bCs/>
          <w:sz w:val="24"/>
          <w:szCs w:val="24"/>
          <w:lang w:eastAsia="ru-RU"/>
        </w:rPr>
      </w:pPr>
      <w:r w:rsidRPr="00DA166D">
        <w:rPr>
          <w:rFonts w:ascii="PT Astra Serif" w:eastAsia="Calibri" w:hAnsi="PT Astra Serif" w:cs="Times New Roman"/>
          <w:bCs/>
          <w:sz w:val="24"/>
          <w:szCs w:val="24"/>
          <w:lang w:eastAsia="ru-RU"/>
        </w:rPr>
        <w:t xml:space="preserve">Перечень и объем выполняемых работ </w:t>
      </w:r>
      <w:proofErr w:type="gramStart"/>
      <w:r w:rsidRPr="00DA166D">
        <w:rPr>
          <w:rFonts w:ascii="PT Astra Serif" w:eastAsia="Calibri" w:hAnsi="PT Astra Serif" w:cs="Times New Roman"/>
          <w:bCs/>
          <w:sz w:val="24"/>
          <w:szCs w:val="24"/>
          <w:lang w:eastAsia="ru-RU"/>
        </w:rPr>
        <w:t>указаны</w:t>
      </w:r>
      <w:proofErr w:type="gramEnd"/>
      <w:r w:rsidRPr="00DA166D">
        <w:rPr>
          <w:rFonts w:ascii="PT Astra Serif" w:eastAsia="Calibri" w:hAnsi="PT Astra Serif" w:cs="Times New Roman"/>
          <w:bCs/>
          <w:sz w:val="24"/>
          <w:szCs w:val="24"/>
          <w:lang w:eastAsia="ru-RU"/>
        </w:rPr>
        <w:t xml:space="preserve"> в локальном сметном расчете.</w:t>
      </w:r>
    </w:p>
    <w:p w:rsidR="00DA166D" w:rsidRPr="00DA166D" w:rsidRDefault="00DA166D" w:rsidP="00DA166D">
      <w:pPr>
        <w:suppressAutoHyphens/>
        <w:spacing w:after="0" w:line="240" w:lineRule="auto"/>
        <w:ind w:firstLine="567"/>
        <w:jc w:val="both"/>
        <w:rPr>
          <w:rFonts w:ascii="PT Astra Serif" w:eastAsia="Calibri" w:hAnsi="PT Astra Serif" w:cs="Times New Roman"/>
          <w:bCs/>
          <w:kern w:val="2"/>
          <w:sz w:val="24"/>
          <w:szCs w:val="24"/>
          <w:lang w:eastAsia="ru-RU"/>
        </w:rPr>
      </w:pPr>
    </w:p>
    <w:p w:rsidR="00DA166D" w:rsidRPr="00DA166D" w:rsidRDefault="00DA166D" w:rsidP="00DA166D">
      <w:pPr>
        <w:suppressAutoHyphens/>
        <w:spacing w:after="0" w:line="240" w:lineRule="auto"/>
        <w:ind w:firstLine="567"/>
        <w:jc w:val="both"/>
        <w:rPr>
          <w:rFonts w:ascii="PT Astra Serif" w:eastAsia="Calibri" w:hAnsi="PT Astra Serif" w:cs="Times New Roman"/>
          <w:bCs/>
          <w:kern w:val="2"/>
          <w:sz w:val="24"/>
          <w:szCs w:val="24"/>
          <w:lang w:eastAsia="ru-RU"/>
        </w:rPr>
      </w:pPr>
    </w:p>
    <w:p w:rsidR="00DA166D" w:rsidRPr="00DA166D" w:rsidRDefault="00DA166D" w:rsidP="00DA166D">
      <w:pPr>
        <w:suppressAutoHyphens/>
        <w:spacing w:after="0" w:line="240" w:lineRule="auto"/>
        <w:ind w:firstLine="567"/>
        <w:jc w:val="both"/>
        <w:rPr>
          <w:rFonts w:ascii="PT Astra Serif" w:eastAsia="Calibri" w:hAnsi="PT Astra Serif" w:cs="Times New Roman"/>
          <w:bCs/>
          <w:kern w:val="2"/>
          <w:sz w:val="24"/>
          <w:szCs w:val="24"/>
          <w:lang w:eastAsia="ru-RU"/>
        </w:rPr>
      </w:pPr>
    </w:p>
    <w:p w:rsidR="00DA166D" w:rsidRPr="00DA166D" w:rsidRDefault="00DA166D" w:rsidP="00DA166D">
      <w:pPr>
        <w:suppressAutoHyphens/>
        <w:spacing w:after="0" w:line="240" w:lineRule="auto"/>
        <w:ind w:firstLine="567"/>
        <w:jc w:val="both"/>
        <w:rPr>
          <w:rFonts w:ascii="PT Astra Serif" w:eastAsia="Calibri" w:hAnsi="PT Astra Serif" w:cs="Times New Roman"/>
          <w:bCs/>
          <w:kern w:val="2"/>
          <w:sz w:val="24"/>
          <w:szCs w:val="24"/>
          <w:lang w:eastAsia="ru-RU"/>
        </w:rPr>
      </w:pPr>
    </w:p>
    <w:p w:rsidR="00DA166D" w:rsidRPr="00DA166D" w:rsidRDefault="00DA166D" w:rsidP="00DA166D">
      <w:pPr>
        <w:autoSpaceDE w:val="0"/>
        <w:autoSpaceDN w:val="0"/>
        <w:adjustRightInd w:val="0"/>
        <w:spacing w:after="0" w:line="240" w:lineRule="auto"/>
        <w:rPr>
          <w:rFonts w:ascii="PT Astra Serif" w:eastAsia="Times New Roman" w:hAnsi="PT Astra Serif" w:cs="Times New Roman"/>
          <w:b/>
          <w:kern w:val="2"/>
          <w:sz w:val="24"/>
          <w:szCs w:val="24"/>
          <w:lang w:eastAsia="ar-SA"/>
        </w:rPr>
      </w:pPr>
    </w:p>
    <w:p w:rsidR="00E0319E" w:rsidRPr="00E0319E" w:rsidRDefault="00E0319E" w:rsidP="00E0319E">
      <w:pPr>
        <w:suppressAutoHyphens/>
        <w:spacing w:after="0" w:line="240" w:lineRule="auto"/>
        <w:ind w:firstLine="567"/>
        <w:jc w:val="both"/>
        <w:rPr>
          <w:rFonts w:ascii="PT Astra Serif" w:eastAsia="Calibri" w:hAnsi="PT Astra Serif" w:cs="Times New Roman"/>
          <w:bCs/>
          <w:kern w:val="2"/>
          <w:sz w:val="24"/>
          <w:szCs w:val="24"/>
          <w:lang w:eastAsia="ru-RU"/>
        </w:rPr>
      </w:pPr>
    </w:p>
    <w:p w:rsidR="00E0319E" w:rsidRPr="00E0319E" w:rsidRDefault="00E0319E" w:rsidP="00E0319E">
      <w:pPr>
        <w:suppressAutoHyphens/>
        <w:spacing w:after="0" w:line="240" w:lineRule="auto"/>
        <w:ind w:firstLine="567"/>
        <w:jc w:val="both"/>
        <w:rPr>
          <w:rFonts w:ascii="PT Astra Serif" w:eastAsia="Calibri" w:hAnsi="PT Astra Serif" w:cs="Times New Roman"/>
          <w:bCs/>
          <w:kern w:val="2"/>
          <w:sz w:val="24"/>
          <w:szCs w:val="24"/>
          <w:lang w:eastAsia="ru-RU"/>
        </w:rPr>
      </w:pPr>
    </w:p>
    <w:p w:rsidR="004A0A29" w:rsidRDefault="004A0A29" w:rsidP="004A0A29">
      <w:pPr>
        <w:tabs>
          <w:tab w:val="num" w:pos="-142"/>
        </w:tabs>
        <w:spacing w:after="0" w:line="240" w:lineRule="auto"/>
        <w:ind w:firstLine="708"/>
        <w:jc w:val="both"/>
      </w:pPr>
    </w:p>
    <w:p w:rsidR="004A0A29" w:rsidRDefault="004A0A29" w:rsidP="004A0A29"/>
    <w:p w:rsidR="000719CB" w:rsidRPr="004A0A29" w:rsidRDefault="000719CB" w:rsidP="004A0A29">
      <w:pPr>
        <w:sectPr w:rsidR="000719CB" w:rsidRPr="004A0A29" w:rsidSect="000719CB">
          <w:pgSz w:w="11906" w:h="16838"/>
          <w:pgMar w:top="426" w:right="707" w:bottom="851" w:left="794"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51"/>
        <w:gridCol w:w="1678"/>
        <w:gridCol w:w="2308"/>
        <w:gridCol w:w="1091"/>
        <w:gridCol w:w="1135"/>
        <w:gridCol w:w="1451"/>
        <w:gridCol w:w="1511"/>
        <w:gridCol w:w="1331"/>
        <w:gridCol w:w="778"/>
        <w:gridCol w:w="1091"/>
        <w:gridCol w:w="1451"/>
        <w:gridCol w:w="1230"/>
      </w:tblGrid>
      <w:tr w:rsidR="00E0319E" w:rsidRPr="00E0319E" w:rsidTr="00F3007B">
        <w:trPr>
          <w:trHeight w:val="529"/>
        </w:trPr>
        <w:tc>
          <w:tcPr>
            <w:tcW w:w="5000" w:type="pct"/>
            <w:gridSpan w:val="12"/>
            <w:shd w:val="clear" w:color="auto" w:fill="auto"/>
            <w:noWrap/>
            <w:vAlign w:val="bottom"/>
            <w:hideMark/>
          </w:tcPr>
          <w:p w:rsidR="00E0319E" w:rsidRPr="00E0319E" w:rsidRDefault="00E0319E" w:rsidP="00E0319E">
            <w:pPr>
              <w:spacing w:after="0" w:line="240" w:lineRule="auto"/>
              <w:jc w:val="center"/>
              <w:rPr>
                <w:rFonts w:ascii="Arial" w:eastAsia="Times New Roman" w:hAnsi="Arial" w:cs="Arial"/>
                <w:b/>
                <w:bCs/>
                <w:sz w:val="28"/>
                <w:szCs w:val="28"/>
                <w:lang w:eastAsia="ru-RU"/>
              </w:rPr>
            </w:pPr>
            <w:r w:rsidRPr="00E0319E">
              <w:rPr>
                <w:rFonts w:ascii="Arial" w:eastAsia="Times New Roman" w:hAnsi="Arial" w:cs="Arial"/>
                <w:b/>
                <w:bCs/>
                <w:sz w:val="28"/>
                <w:szCs w:val="28"/>
                <w:lang w:eastAsia="ru-RU"/>
              </w:rPr>
              <w:lastRenderedPageBreak/>
              <w:t xml:space="preserve">ЛОКАЛЬНЫЙ СМЕТНЫЙ РАСЧЕТ (СМЕТА) </w:t>
            </w:r>
          </w:p>
        </w:tc>
      </w:tr>
      <w:tr w:rsidR="00E0319E" w:rsidRPr="00E0319E" w:rsidTr="00F3007B">
        <w:trPr>
          <w:trHeight w:val="300"/>
        </w:trPr>
        <w:tc>
          <w:tcPr>
            <w:tcW w:w="5000" w:type="pct"/>
            <w:gridSpan w:val="12"/>
            <w:shd w:val="clear" w:color="auto" w:fill="auto"/>
            <w:vAlign w:val="bottom"/>
            <w:hideMark/>
          </w:tcPr>
          <w:p w:rsidR="00E0319E" w:rsidRPr="00E0319E" w:rsidRDefault="00E0319E" w:rsidP="007A0A74">
            <w:pPr>
              <w:spacing w:after="0" w:line="240" w:lineRule="auto"/>
              <w:jc w:val="center"/>
              <w:rPr>
                <w:rFonts w:ascii="Arial" w:eastAsia="Times New Roman" w:hAnsi="Arial" w:cs="Arial"/>
                <w:b/>
                <w:bCs/>
                <w:sz w:val="28"/>
                <w:szCs w:val="28"/>
                <w:lang w:eastAsia="ru-RU"/>
              </w:rPr>
            </w:pPr>
            <w:r w:rsidRPr="00E0319E">
              <w:rPr>
                <w:rFonts w:ascii="Arial" w:eastAsia="Times New Roman" w:hAnsi="Arial" w:cs="Arial"/>
                <w:b/>
                <w:bCs/>
                <w:sz w:val="28"/>
                <w:szCs w:val="28"/>
                <w:lang w:eastAsia="ru-RU"/>
              </w:rPr>
              <w:t xml:space="preserve">Выполнение работ по устройству тротуара из брусчатки на территории городского кладбища в городе Югорске </w:t>
            </w:r>
          </w:p>
        </w:tc>
      </w:tr>
      <w:tr w:rsidR="00E0319E" w:rsidRPr="00E0319E" w:rsidTr="00F3007B">
        <w:trPr>
          <w:trHeight w:val="235"/>
        </w:trPr>
        <w:tc>
          <w:tcPr>
            <w:tcW w:w="5000" w:type="pct"/>
            <w:gridSpan w:val="12"/>
            <w:shd w:val="clear" w:color="auto" w:fill="auto"/>
            <w:noWrap/>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 xml:space="preserve"> (наименование работ и затрат)</w:t>
            </w:r>
          </w:p>
        </w:tc>
      </w:tr>
      <w:tr w:rsidR="00E0319E" w:rsidRPr="00E0319E" w:rsidTr="00F3007B">
        <w:trPr>
          <w:trHeight w:val="225"/>
        </w:trPr>
        <w:tc>
          <w:tcPr>
            <w:tcW w:w="238" w:type="pct"/>
            <w:vMerge w:val="restart"/>
            <w:shd w:val="clear" w:color="auto" w:fill="auto"/>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w:t>
            </w:r>
            <w:proofErr w:type="gramStart"/>
            <w:r w:rsidRPr="00E0319E">
              <w:rPr>
                <w:rFonts w:ascii="Arial" w:eastAsia="Times New Roman" w:hAnsi="Arial" w:cs="Arial"/>
                <w:color w:val="000000"/>
                <w:sz w:val="16"/>
                <w:szCs w:val="16"/>
                <w:lang w:eastAsia="ru-RU"/>
              </w:rPr>
              <w:t>п</w:t>
            </w:r>
            <w:proofErr w:type="gramEnd"/>
            <w:r w:rsidRPr="00E0319E">
              <w:rPr>
                <w:rFonts w:ascii="Arial" w:eastAsia="Times New Roman" w:hAnsi="Arial" w:cs="Arial"/>
                <w:color w:val="000000"/>
                <w:sz w:val="16"/>
                <w:szCs w:val="16"/>
                <w:lang w:eastAsia="ru-RU"/>
              </w:rPr>
              <w:t>/п</w:t>
            </w:r>
          </w:p>
        </w:tc>
        <w:tc>
          <w:tcPr>
            <w:tcW w:w="531" w:type="pct"/>
            <w:vMerge w:val="restart"/>
            <w:shd w:val="clear" w:color="auto" w:fill="auto"/>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Обоснование</w:t>
            </w:r>
          </w:p>
        </w:tc>
        <w:tc>
          <w:tcPr>
            <w:tcW w:w="730" w:type="pct"/>
            <w:vMerge w:val="restart"/>
            <w:shd w:val="clear" w:color="auto" w:fill="auto"/>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Наименование работ и затрат</w:t>
            </w:r>
          </w:p>
        </w:tc>
        <w:tc>
          <w:tcPr>
            <w:tcW w:w="345" w:type="pct"/>
            <w:vMerge w:val="restart"/>
            <w:shd w:val="clear" w:color="auto" w:fill="auto"/>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Единица измерения</w:t>
            </w:r>
          </w:p>
        </w:tc>
        <w:tc>
          <w:tcPr>
            <w:tcW w:w="1296" w:type="pct"/>
            <w:gridSpan w:val="3"/>
            <w:vMerge w:val="restart"/>
            <w:shd w:val="clear" w:color="auto" w:fill="auto"/>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Количество</w:t>
            </w:r>
          </w:p>
        </w:tc>
        <w:tc>
          <w:tcPr>
            <w:tcW w:w="1860" w:type="pct"/>
            <w:gridSpan w:val="5"/>
            <w:vMerge w:val="restart"/>
            <w:shd w:val="clear" w:color="auto" w:fill="auto"/>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Сметная стоимость, руб.</w:t>
            </w:r>
          </w:p>
        </w:tc>
      </w:tr>
      <w:tr w:rsidR="00E0319E" w:rsidRPr="00E0319E" w:rsidTr="00F3007B">
        <w:trPr>
          <w:trHeight w:val="225"/>
        </w:trPr>
        <w:tc>
          <w:tcPr>
            <w:tcW w:w="238" w:type="pct"/>
            <w:vMerge/>
            <w:vAlign w:val="center"/>
            <w:hideMark/>
          </w:tcPr>
          <w:p w:rsidR="00E0319E" w:rsidRPr="00E0319E" w:rsidRDefault="00E0319E" w:rsidP="00E0319E">
            <w:pPr>
              <w:spacing w:after="0" w:line="240" w:lineRule="auto"/>
              <w:rPr>
                <w:rFonts w:ascii="Arial" w:eastAsia="Times New Roman" w:hAnsi="Arial" w:cs="Arial"/>
                <w:color w:val="000000"/>
                <w:sz w:val="16"/>
                <w:szCs w:val="16"/>
                <w:lang w:eastAsia="ru-RU"/>
              </w:rPr>
            </w:pPr>
          </w:p>
        </w:tc>
        <w:tc>
          <w:tcPr>
            <w:tcW w:w="531" w:type="pct"/>
            <w:vMerge/>
            <w:vAlign w:val="center"/>
            <w:hideMark/>
          </w:tcPr>
          <w:p w:rsidR="00E0319E" w:rsidRPr="00E0319E" w:rsidRDefault="00E0319E" w:rsidP="00E0319E">
            <w:pPr>
              <w:spacing w:after="0" w:line="240" w:lineRule="auto"/>
              <w:rPr>
                <w:rFonts w:ascii="Arial" w:eastAsia="Times New Roman" w:hAnsi="Arial" w:cs="Arial"/>
                <w:color w:val="000000"/>
                <w:sz w:val="16"/>
                <w:szCs w:val="16"/>
                <w:lang w:eastAsia="ru-RU"/>
              </w:rPr>
            </w:pPr>
          </w:p>
        </w:tc>
        <w:tc>
          <w:tcPr>
            <w:tcW w:w="730" w:type="pct"/>
            <w:vMerge/>
            <w:vAlign w:val="center"/>
            <w:hideMark/>
          </w:tcPr>
          <w:p w:rsidR="00E0319E" w:rsidRPr="00E0319E" w:rsidRDefault="00E0319E" w:rsidP="00E0319E">
            <w:pPr>
              <w:spacing w:after="0" w:line="240" w:lineRule="auto"/>
              <w:rPr>
                <w:rFonts w:ascii="Arial" w:eastAsia="Times New Roman" w:hAnsi="Arial" w:cs="Arial"/>
                <w:color w:val="000000"/>
                <w:sz w:val="16"/>
                <w:szCs w:val="16"/>
                <w:lang w:eastAsia="ru-RU"/>
              </w:rPr>
            </w:pPr>
          </w:p>
        </w:tc>
        <w:tc>
          <w:tcPr>
            <w:tcW w:w="345" w:type="pct"/>
            <w:vMerge/>
            <w:vAlign w:val="center"/>
            <w:hideMark/>
          </w:tcPr>
          <w:p w:rsidR="00E0319E" w:rsidRPr="00E0319E" w:rsidRDefault="00E0319E" w:rsidP="00E0319E">
            <w:pPr>
              <w:spacing w:after="0" w:line="240" w:lineRule="auto"/>
              <w:rPr>
                <w:rFonts w:ascii="Arial" w:eastAsia="Times New Roman" w:hAnsi="Arial" w:cs="Arial"/>
                <w:color w:val="000000"/>
                <w:sz w:val="16"/>
                <w:szCs w:val="16"/>
                <w:lang w:eastAsia="ru-RU"/>
              </w:rPr>
            </w:pPr>
          </w:p>
        </w:tc>
        <w:tc>
          <w:tcPr>
            <w:tcW w:w="1296" w:type="pct"/>
            <w:gridSpan w:val="3"/>
            <w:vMerge/>
            <w:vAlign w:val="center"/>
            <w:hideMark/>
          </w:tcPr>
          <w:p w:rsidR="00E0319E" w:rsidRPr="00E0319E" w:rsidRDefault="00E0319E" w:rsidP="00E0319E">
            <w:pPr>
              <w:spacing w:after="0" w:line="240" w:lineRule="auto"/>
              <w:rPr>
                <w:rFonts w:ascii="Arial" w:eastAsia="Times New Roman" w:hAnsi="Arial" w:cs="Arial"/>
                <w:color w:val="000000"/>
                <w:sz w:val="16"/>
                <w:szCs w:val="16"/>
                <w:lang w:eastAsia="ru-RU"/>
              </w:rPr>
            </w:pPr>
          </w:p>
        </w:tc>
        <w:tc>
          <w:tcPr>
            <w:tcW w:w="1860" w:type="pct"/>
            <w:gridSpan w:val="5"/>
            <w:vMerge/>
            <w:vAlign w:val="center"/>
            <w:hideMark/>
          </w:tcPr>
          <w:p w:rsidR="00E0319E" w:rsidRPr="00E0319E" w:rsidRDefault="00E0319E" w:rsidP="00E0319E">
            <w:pPr>
              <w:spacing w:after="0" w:line="240" w:lineRule="auto"/>
              <w:rPr>
                <w:rFonts w:ascii="Arial" w:eastAsia="Times New Roman" w:hAnsi="Arial" w:cs="Arial"/>
                <w:color w:val="000000"/>
                <w:sz w:val="16"/>
                <w:szCs w:val="16"/>
                <w:lang w:eastAsia="ru-RU"/>
              </w:rPr>
            </w:pPr>
          </w:p>
        </w:tc>
      </w:tr>
      <w:tr w:rsidR="00E0319E" w:rsidRPr="00E0319E" w:rsidTr="00F3007B">
        <w:trPr>
          <w:trHeight w:val="225"/>
        </w:trPr>
        <w:tc>
          <w:tcPr>
            <w:tcW w:w="238" w:type="pct"/>
            <w:vMerge/>
            <w:vAlign w:val="center"/>
            <w:hideMark/>
          </w:tcPr>
          <w:p w:rsidR="00E0319E" w:rsidRPr="00E0319E" w:rsidRDefault="00E0319E" w:rsidP="00E0319E">
            <w:pPr>
              <w:spacing w:after="0" w:line="240" w:lineRule="auto"/>
              <w:rPr>
                <w:rFonts w:ascii="Arial" w:eastAsia="Times New Roman" w:hAnsi="Arial" w:cs="Arial"/>
                <w:color w:val="000000"/>
                <w:sz w:val="16"/>
                <w:szCs w:val="16"/>
                <w:lang w:eastAsia="ru-RU"/>
              </w:rPr>
            </w:pPr>
          </w:p>
        </w:tc>
        <w:tc>
          <w:tcPr>
            <w:tcW w:w="531" w:type="pct"/>
            <w:vMerge/>
            <w:vAlign w:val="center"/>
            <w:hideMark/>
          </w:tcPr>
          <w:p w:rsidR="00E0319E" w:rsidRPr="00E0319E" w:rsidRDefault="00E0319E" w:rsidP="00E0319E">
            <w:pPr>
              <w:spacing w:after="0" w:line="240" w:lineRule="auto"/>
              <w:rPr>
                <w:rFonts w:ascii="Arial" w:eastAsia="Times New Roman" w:hAnsi="Arial" w:cs="Arial"/>
                <w:color w:val="000000"/>
                <w:sz w:val="16"/>
                <w:szCs w:val="16"/>
                <w:lang w:eastAsia="ru-RU"/>
              </w:rPr>
            </w:pPr>
          </w:p>
        </w:tc>
        <w:tc>
          <w:tcPr>
            <w:tcW w:w="730" w:type="pct"/>
            <w:vMerge/>
            <w:vAlign w:val="center"/>
            <w:hideMark/>
          </w:tcPr>
          <w:p w:rsidR="00E0319E" w:rsidRPr="00E0319E" w:rsidRDefault="00E0319E" w:rsidP="00E0319E">
            <w:pPr>
              <w:spacing w:after="0" w:line="240" w:lineRule="auto"/>
              <w:rPr>
                <w:rFonts w:ascii="Arial" w:eastAsia="Times New Roman" w:hAnsi="Arial" w:cs="Arial"/>
                <w:color w:val="000000"/>
                <w:sz w:val="16"/>
                <w:szCs w:val="16"/>
                <w:lang w:eastAsia="ru-RU"/>
              </w:rPr>
            </w:pPr>
          </w:p>
        </w:tc>
        <w:tc>
          <w:tcPr>
            <w:tcW w:w="345" w:type="pct"/>
            <w:vMerge/>
            <w:vAlign w:val="center"/>
            <w:hideMark/>
          </w:tcPr>
          <w:p w:rsidR="00E0319E" w:rsidRPr="00E0319E" w:rsidRDefault="00E0319E" w:rsidP="00E0319E">
            <w:pPr>
              <w:spacing w:after="0" w:line="240" w:lineRule="auto"/>
              <w:rPr>
                <w:rFonts w:ascii="Arial" w:eastAsia="Times New Roman" w:hAnsi="Arial" w:cs="Arial"/>
                <w:color w:val="000000"/>
                <w:sz w:val="16"/>
                <w:szCs w:val="16"/>
                <w:lang w:eastAsia="ru-RU"/>
              </w:rPr>
            </w:pPr>
          </w:p>
        </w:tc>
        <w:tc>
          <w:tcPr>
            <w:tcW w:w="359" w:type="pct"/>
            <w:shd w:val="clear" w:color="auto" w:fill="auto"/>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на единицу измерения</w:t>
            </w:r>
          </w:p>
        </w:tc>
        <w:tc>
          <w:tcPr>
            <w:tcW w:w="459" w:type="pct"/>
            <w:shd w:val="clear" w:color="auto" w:fill="auto"/>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коэффициенты</w:t>
            </w:r>
          </w:p>
        </w:tc>
        <w:tc>
          <w:tcPr>
            <w:tcW w:w="478" w:type="pct"/>
            <w:shd w:val="clear" w:color="auto" w:fill="auto"/>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всего с учетом коэффициентов</w:t>
            </w:r>
          </w:p>
        </w:tc>
        <w:tc>
          <w:tcPr>
            <w:tcW w:w="421" w:type="pct"/>
            <w:shd w:val="clear" w:color="auto" w:fill="auto"/>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на единицу измерения в базисном уровне цен</w:t>
            </w:r>
          </w:p>
        </w:tc>
        <w:tc>
          <w:tcPr>
            <w:tcW w:w="246" w:type="pct"/>
            <w:shd w:val="clear" w:color="auto" w:fill="auto"/>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индекс</w:t>
            </w:r>
          </w:p>
        </w:tc>
        <w:tc>
          <w:tcPr>
            <w:tcW w:w="345" w:type="pct"/>
            <w:shd w:val="clear" w:color="auto" w:fill="auto"/>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на единицу измерения в текущем уровне цен</w:t>
            </w:r>
          </w:p>
        </w:tc>
        <w:tc>
          <w:tcPr>
            <w:tcW w:w="459" w:type="pct"/>
            <w:shd w:val="clear" w:color="auto" w:fill="auto"/>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коэффициенты</w:t>
            </w:r>
          </w:p>
        </w:tc>
        <w:tc>
          <w:tcPr>
            <w:tcW w:w="389" w:type="pct"/>
            <w:shd w:val="clear" w:color="auto" w:fill="auto"/>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всего в текущем уровне цен</w:t>
            </w:r>
          </w:p>
        </w:tc>
      </w:tr>
      <w:tr w:rsidR="00E0319E" w:rsidRPr="00E0319E" w:rsidTr="00F3007B">
        <w:trPr>
          <w:trHeight w:val="555"/>
        </w:trPr>
        <w:tc>
          <w:tcPr>
            <w:tcW w:w="238" w:type="pct"/>
            <w:shd w:val="clear" w:color="auto" w:fill="auto"/>
            <w:noWrap/>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w:t>
            </w:r>
          </w:p>
        </w:tc>
        <w:tc>
          <w:tcPr>
            <w:tcW w:w="531" w:type="pct"/>
            <w:shd w:val="clear" w:color="auto" w:fill="auto"/>
            <w:noWrap/>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2</w:t>
            </w:r>
          </w:p>
        </w:tc>
        <w:tc>
          <w:tcPr>
            <w:tcW w:w="730" w:type="pct"/>
            <w:shd w:val="clear" w:color="auto" w:fill="auto"/>
            <w:noWrap/>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3</w:t>
            </w:r>
          </w:p>
        </w:tc>
        <w:tc>
          <w:tcPr>
            <w:tcW w:w="345" w:type="pct"/>
            <w:shd w:val="clear" w:color="auto" w:fill="auto"/>
            <w:noWrap/>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4</w:t>
            </w:r>
          </w:p>
        </w:tc>
        <w:tc>
          <w:tcPr>
            <w:tcW w:w="359" w:type="pct"/>
            <w:shd w:val="clear" w:color="auto" w:fill="auto"/>
            <w:noWrap/>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5</w:t>
            </w:r>
          </w:p>
        </w:tc>
        <w:tc>
          <w:tcPr>
            <w:tcW w:w="459" w:type="pct"/>
            <w:shd w:val="clear" w:color="auto" w:fill="auto"/>
            <w:noWrap/>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6</w:t>
            </w:r>
          </w:p>
        </w:tc>
        <w:tc>
          <w:tcPr>
            <w:tcW w:w="478" w:type="pct"/>
            <w:shd w:val="clear" w:color="auto" w:fill="auto"/>
            <w:noWrap/>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7</w:t>
            </w:r>
          </w:p>
        </w:tc>
        <w:tc>
          <w:tcPr>
            <w:tcW w:w="421" w:type="pct"/>
            <w:shd w:val="clear" w:color="auto" w:fill="auto"/>
            <w:noWrap/>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8</w:t>
            </w:r>
          </w:p>
        </w:tc>
        <w:tc>
          <w:tcPr>
            <w:tcW w:w="246" w:type="pct"/>
            <w:shd w:val="clear" w:color="auto" w:fill="auto"/>
            <w:noWrap/>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9</w:t>
            </w:r>
          </w:p>
        </w:tc>
        <w:tc>
          <w:tcPr>
            <w:tcW w:w="345" w:type="pct"/>
            <w:shd w:val="clear" w:color="auto" w:fill="auto"/>
            <w:noWrap/>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10</w:t>
            </w:r>
          </w:p>
        </w:tc>
        <w:tc>
          <w:tcPr>
            <w:tcW w:w="459" w:type="pct"/>
            <w:shd w:val="clear" w:color="auto" w:fill="auto"/>
            <w:noWrap/>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11</w:t>
            </w:r>
          </w:p>
        </w:tc>
        <w:tc>
          <w:tcPr>
            <w:tcW w:w="389" w:type="pct"/>
            <w:shd w:val="clear" w:color="auto" w:fill="auto"/>
            <w:noWrap/>
            <w:vAlign w:val="center"/>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12</w:t>
            </w:r>
          </w:p>
        </w:tc>
      </w:tr>
      <w:tr w:rsidR="00E0319E" w:rsidRPr="00E0319E" w:rsidTr="00F3007B">
        <w:trPr>
          <w:trHeight w:val="1005"/>
        </w:trPr>
        <w:tc>
          <w:tcPr>
            <w:tcW w:w="5000" w:type="pct"/>
            <w:gridSpan w:val="12"/>
            <w:shd w:val="clear" w:color="auto" w:fill="auto"/>
            <w:vAlign w:val="center"/>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Раздел 1. Устройство тротуара</w:t>
            </w:r>
          </w:p>
        </w:tc>
      </w:tr>
      <w:tr w:rsidR="00E0319E" w:rsidRPr="00E0319E" w:rsidTr="00F3007B">
        <w:trPr>
          <w:trHeight w:val="94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ГЭСН01-02-057-01</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Разработка грунта вручную в траншеях глубиной до 2 м без креплений с откосами, группа грунтов: 1</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100 м3</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0,3411991</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w:t>
            </w: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0,3411991</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b/>
                <w:bCs/>
                <w:sz w:val="16"/>
                <w:szCs w:val="16"/>
                <w:lang w:eastAsia="ru-RU"/>
              </w:rPr>
            </w:pPr>
            <w:r w:rsidRPr="00E0319E">
              <w:rPr>
                <w:rFonts w:ascii="Arial" w:eastAsia="Times New Roman" w:hAnsi="Arial" w:cs="Arial"/>
                <w:b/>
                <w:bCs/>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p>
        </w:tc>
        <w:tc>
          <w:tcPr>
            <w:tcW w:w="4232" w:type="pct"/>
            <w:gridSpan w:val="10"/>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Объем=(310,181*0,11) / 100</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О</w:t>
            </w:r>
            <w:proofErr w:type="gramStart"/>
            <w:r w:rsidRPr="00E0319E">
              <w:rPr>
                <w:rFonts w:ascii="Arial" w:eastAsia="Times New Roman" w:hAnsi="Arial" w:cs="Arial"/>
                <w:sz w:val="16"/>
                <w:szCs w:val="16"/>
                <w:lang w:eastAsia="ru-RU"/>
              </w:rPr>
              <w:t>Т(</w:t>
            </w:r>
            <w:proofErr w:type="gramEnd"/>
            <w:r w:rsidRPr="00E0319E">
              <w:rPr>
                <w:rFonts w:ascii="Arial" w:eastAsia="Times New Roman" w:hAnsi="Arial" w:cs="Arial"/>
                <w:sz w:val="16"/>
                <w:szCs w:val="16"/>
                <w:lang w:eastAsia="ru-RU"/>
              </w:rPr>
              <w:t>ЗТ)</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40,2614938</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18 339,92</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1-100-20</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Средний разряд работы 2,0</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118</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40,2614938</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455,52</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18 339,92</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Итого прямые затраты</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18 339,92</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ФОТ</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18 339,92</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roofErr w:type="spellStart"/>
            <w:proofErr w:type="gramStart"/>
            <w:r w:rsidRPr="00E0319E">
              <w:rPr>
                <w:rFonts w:ascii="Arial" w:eastAsia="Times New Roman" w:hAnsi="Arial" w:cs="Arial"/>
                <w:sz w:val="16"/>
                <w:szCs w:val="16"/>
                <w:lang w:eastAsia="ru-RU"/>
              </w:rPr>
              <w:t>Пр</w:t>
            </w:r>
            <w:proofErr w:type="spellEnd"/>
            <w:proofErr w:type="gramEnd"/>
            <w:r w:rsidRPr="00E0319E">
              <w:rPr>
                <w:rFonts w:ascii="Arial" w:eastAsia="Times New Roman" w:hAnsi="Arial" w:cs="Arial"/>
                <w:sz w:val="16"/>
                <w:szCs w:val="16"/>
                <w:lang w:eastAsia="ru-RU"/>
              </w:rPr>
              <w:t>/812-001.2-2</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НР Земляные работы, выполняемые ручным способом</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90</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90</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16 505,93</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roofErr w:type="spellStart"/>
            <w:proofErr w:type="gramStart"/>
            <w:r w:rsidRPr="00E0319E">
              <w:rPr>
                <w:rFonts w:ascii="Arial" w:eastAsia="Times New Roman" w:hAnsi="Arial" w:cs="Arial"/>
                <w:sz w:val="16"/>
                <w:szCs w:val="16"/>
                <w:lang w:eastAsia="ru-RU"/>
              </w:rPr>
              <w:t>Пр</w:t>
            </w:r>
            <w:proofErr w:type="spellEnd"/>
            <w:proofErr w:type="gramEnd"/>
            <w:r w:rsidRPr="00E0319E">
              <w:rPr>
                <w:rFonts w:ascii="Arial" w:eastAsia="Times New Roman" w:hAnsi="Arial" w:cs="Arial"/>
                <w:sz w:val="16"/>
                <w:szCs w:val="16"/>
                <w:lang w:eastAsia="ru-RU"/>
              </w:rPr>
              <w:t>/774-001.2</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СП Земляные работы, выполняемые ручным способом</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40</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40</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7 335,97</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Всего по позиции</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123 628,17</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42 181,82</w:t>
            </w:r>
          </w:p>
        </w:tc>
      </w:tr>
      <w:tr w:rsidR="00E0319E" w:rsidRPr="00E0319E" w:rsidTr="00F3007B">
        <w:trPr>
          <w:trHeight w:val="780"/>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2</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ГЭСН27-02-010-09</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Установка бортовых камней бетонных газонных и садовых: при других видах покрытий</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100 м</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3,252</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w:t>
            </w: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3,252</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b/>
                <w:bCs/>
                <w:sz w:val="16"/>
                <w:szCs w:val="16"/>
                <w:lang w:eastAsia="ru-RU"/>
              </w:rPr>
            </w:pPr>
            <w:r w:rsidRPr="00E0319E">
              <w:rPr>
                <w:rFonts w:ascii="Arial" w:eastAsia="Times New Roman" w:hAnsi="Arial" w:cs="Arial"/>
                <w:b/>
                <w:bCs/>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p>
        </w:tc>
        <w:tc>
          <w:tcPr>
            <w:tcW w:w="4232" w:type="pct"/>
            <w:gridSpan w:val="10"/>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Объем=325,2 / 100</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О</w:t>
            </w:r>
            <w:proofErr w:type="gramStart"/>
            <w:r w:rsidRPr="00E0319E">
              <w:rPr>
                <w:rFonts w:ascii="Arial" w:eastAsia="Times New Roman" w:hAnsi="Arial" w:cs="Arial"/>
                <w:sz w:val="16"/>
                <w:szCs w:val="16"/>
                <w:lang w:eastAsia="ru-RU"/>
              </w:rPr>
              <w:t>Т(</w:t>
            </w:r>
            <w:proofErr w:type="gramEnd"/>
            <w:r w:rsidRPr="00E0319E">
              <w:rPr>
                <w:rFonts w:ascii="Arial" w:eastAsia="Times New Roman" w:hAnsi="Arial" w:cs="Arial"/>
                <w:sz w:val="16"/>
                <w:szCs w:val="16"/>
                <w:lang w:eastAsia="ru-RU"/>
              </w:rPr>
              <w:t>ЗТ)</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210,0792</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103 291,73</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2-100-02</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Рабочий 2 разряда</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32,66</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106,21032</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455,52</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48 380,92</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2-100-03</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Рабочий 3 разряда</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15,97</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51,93444</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497,31</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25 827,52</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2-100-04</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Рабочий 4 разряда</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15,97</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51,93444</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560,00</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29 083,29</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2</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ЭМ</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1 755,50</w:t>
            </w:r>
          </w:p>
        </w:tc>
      </w:tr>
      <w:tr w:rsidR="00E0319E" w:rsidRPr="00E0319E" w:rsidTr="00F3007B">
        <w:trPr>
          <w:trHeight w:val="1545"/>
        </w:trPr>
        <w:tc>
          <w:tcPr>
            <w:tcW w:w="238" w:type="pct"/>
            <w:shd w:val="clear" w:color="auto" w:fill="auto"/>
            <w:vAlign w:val="center"/>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lastRenderedPageBreak/>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ОТ</w:t>
            </w:r>
            <w:proofErr w:type="gramStart"/>
            <w:r w:rsidRPr="00E0319E">
              <w:rPr>
                <w:rFonts w:ascii="Arial" w:eastAsia="Times New Roman" w:hAnsi="Arial" w:cs="Arial"/>
                <w:sz w:val="16"/>
                <w:szCs w:val="16"/>
                <w:lang w:eastAsia="ru-RU"/>
              </w:rPr>
              <w:t>м</w:t>
            </w:r>
            <w:proofErr w:type="spellEnd"/>
            <w:r w:rsidRPr="00E0319E">
              <w:rPr>
                <w:rFonts w:ascii="Arial" w:eastAsia="Times New Roman" w:hAnsi="Arial" w:cs="Arial"/>
                <w:sz w:val="16"/>
                <w:szCs w:val="16"/>
                <w:lang w:eastAsia="ru-RU"/>
              </w:rPr>
              <w:t>(</w:t>
            </w:r>
            <w:proofErr w:type="spellStart"/>
            <w:proofErr w:type="gramEnd"/>
            <w:r w:rsidRPr="00E0319E">
              <w:rPr>
                <w:rFonts w:ascii="Arial" w:eastAsia="Times New Roman" w:hAnsi="Arial" w:cs="Arial"/>
                <w:sz w:val="16"/>
                <w:szCs w:val="16"/>
                <w:lang w:eastAsia="ru-RU"/>
              </w:rPr>
              <w:t>ЗТм</w:t>
            </w:r>
            <w:proofErr w:type="spellEnd"/>
            <w:r w:rsidRPr="00E0319E">
              <w:rPr>
                <w:rFonts w:ascii="Arial" w:eastAsia="Times New Roman" w:hAnsi="Arial" w:cs="Arial"/>
                <w:sz w:val="16"/>
                <w:szCs w:val="16"/>
                <w:lang w:eastAsia="ru-RU"/>
              </w:rPr>
              <w:t>)</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1,69104</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946,98</w:t>
            </w:r>
          </w:p>
        </w:tc>
      </w:tr>
      <w:tr w:rsidR="00E0319E" w:rsidRPr="00E0319E" w:rsidTr="00F3007B">
        <w:trPr>
          <w:trHeight w:val="360"/>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91.05.13-003</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Автомобили бортовые, грузоподъемность до 6 т, с краном-манипулятором, грузоподъемность 1,5 т</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маш</w:t>
            </w:r>
            <w:proofErr w:type="spellEnd"/>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0,32</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1,04064</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735,21</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1,66</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1 220,45</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1 270,05</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4-100-040</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ОТ</w:t>
            </w:r>
            <w:proofErr w:type="gramStart"/>
            <w:r w:rsidRPr="00E0319E">
              <w:rPr>
                <w:rFonts w:ascii="Arial" w:eastAsia="Times New Roman" w:hAnsi="Arial" w:cs="Arial"/>
                <w:sz w:val="16"/>
                <w:szCs w:val="16"/>
                <w:lang w:eastAsia="ru-RU"/>
              </w:rPr>
              <w:t>м</w:t>
            </w:r>
            <w:proofErr w:type="spellEnd"/>
            <w:r w:rsidRPr="00E0319E">
              <w:rPr>
                <w:rFonts w:ascii="Arial" w:eastAsia="Times New Roman" w:hAnsi="Arial" w:cs="Arial"/>
                <w:sz w:val="16"/>
                <w:szCs w:val="16"/>
                <w:lang w:eastAsia="ru-RU"/>
              </w:rPr>
              <w:t>(</w:t>
            </w:r>
            <w:proofErr w:type="spellStart"/>
            <w:proofErr w:type="gramEnd"/>
            <w:r w:rsidRPr="00E0319E">
              <w:rPr>
                <w:rFonts w:ascii="Arial" w:eastAsia="Times New Roman" w:hAnsi="Arial" w:cs="Arial"/>
                <w:sz w:val="16"/>
                <w:szCs w:val="16"/>
                <w:lang w:eastAsia="ru-RU"/>
              </w:rPr>
              <w:t>Зтм</w:t>
            </w:r>
            <w:proofErr w:type="spellEnd"/>
            <w:r w:rsidRPr="00E0319E">
              <w:rPr>
                <w:rFonts w:ascii="Arial" w:eastAsia="Times New Roman" w:hAnsi="Arial" w:cs="Arial"/>
                <w:sz w:val="16"/>
                <w:szCs w:val="16"/>
                <w:lang w:eastAsia="ru-RU"/>
              </w:rPr>
              <w:t xml:space="preserve">) Средний разряд машинистов 4 </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0,32</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1,04064</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560,00</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582,76</w:t>
            </w:r>
          </w:p>
        </w:tc>
      </w:tr>
      <w:tr w:rsidR="00E0319E" w:rsidRPr="00E0319E" w:rsidTr="00F3007B">
        <w:trPr>
          <w:trHeight w:val="1170"/>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91.06.05-060</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маш</w:t>
            </w:r>
            <w:proofErr w:type="spellEnd"/>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0,2</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0,6504</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746,39</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485,45</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4-100-040</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ОТ</w:t>
            </w:r>
            <w:proofErr w:type="gramStart"/>
            <w:r w:rsidRPr="00E0319E">
              <w:rPr>
                <w:rFonts w:ascii="Arial" w:eastAsia="Times New Roman" w:hAnsi="Arial" w:cs="Arial"/>
                <w:sz w:val="16"/>
                <w:szCs w:val="16"/>
                <w:lang w:eastAsia="ru-RU"/>
              </w:rPr>
              <w:t>м</w:t>
            </w:r>
            <w:proofErr w:type="spellEnd"/>
            <w:r w:rsidRPr="00E0319E">
              <w:rPr>
                <w:rFonts w:ascii="Arial" w:eastAsia="Times New Roman" w:hAnsi="Arial" w:cs="Arial"/>
                <w:sz w:val="16"/>
                <w:szCs w:val="16"/>
                <w:lang w:eastAsia="ru-RU"/>
              </w:rPr>
              <w:t>(</w:t>
            </w:r>
            <w:proofErr w:type="spellStart"/>
            <w:proofErr w:type="gramEnd"/>
            <w:r w:rsidRPr="00E0319E">
              <w:rPr>
                <w:rFonts w:ascii="Arial" w:eastAsia="Times New Roman" w:hAnsi="Arial" w:cs="Arial"/>
                <w:sz w:val="16"/>
                <w:szCs w:val="16"/>
                <w:lang w:eastAsia="ru-RU"/>
              </w:rPr>
              <w:t>Зтм</w:t>
            </w:r>
            <w:proofErr w:type="spellEnd"/>
            <w:r w:rsidRPr="00E0319E">
              <w:rPr>
                <w:rFonts w:ascii="Arial" w:eastAsia="Times New Roman" w:hAnsi="Arial" w:cs="Arial"/>
                <w:sz w:val="16"/>
                <w:szCs w:val="16"/>
                <w:lang w:eastAsia="ru-RU"/>
              </w:rPr>
              <w:t xml:space="preserve">) Средний разряд машинистов 4 </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0,2</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0,6504</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560,00</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364,22</w:t>
            </w:r>
          </w:p>
        </w:tc>
      </w:tr>
      <w:tr w:rsidR="00E0319E" w:rsidRPr="00E0319E" w:rsidTr="00F3007B">
        <w:trPr>
          <w:trHeight w:val="345"/>
        </w:trPr>
        <w:tc>
          <w:tcPr>
            <w:tcW w:w="238" w:type="pct"/>
            <w:shd w:val="clear" w:color="auto" w:fill="auto"/>
            <w:vAlign w:val="center"/>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4</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М</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257 639,60</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01.7.15.06-0111</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Гвозди строительные</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т</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0,0005</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0,001626</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70 296,20</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1,39</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97 711,72</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158,88</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04.1.02.04-0006</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Смеси бетонные тяжелого бетона (БСТ) для транспортного строительства, класс В15 (М200)</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м3</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4,9</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15,9348</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5 841,02</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2,71</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15 829,16</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252 234,50</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04.3.01.09-0014</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Раствор готовый кладочный, цементный, М100</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м3</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0,008</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0,026016</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0,00</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0,00</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11.1.03.06-0070</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м3</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0,1</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0,3252</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10 082,68</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1,6</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16 132,29</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5 246,22</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Н</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05.2.03.04</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Камни бортовые бетонные</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м3</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1,6</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5,2032</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i/>
                <w:iCs/>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i/>
                <w:iCs/>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 </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Итого прямые затраты</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363 633,81</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ФОТ</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104 238,71</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roofErr w:type="spellStart"/>
            <w:proofErr w:type="gramStart"/>
            <w:r w:rsidRPr="00E0319E">
              <w:rPr>
                <w:rFonts w:ascii="Arial" w:eastAsia="Times New Roman" w:hAnsi="Arial" w:cs="Arial"/>
                <w:sz w:val="16"/>
                <w:szCs w:val="16"/>
                <w:lang w:eastAsia="ru-RU"/>
              </w:rPr>
              <w:t>Пр</w:t>
            </w:r>
            <w:proofErr w:type="spellEnd"/>
            <w:proofErr w:type="gramEnd"/>
            <w:r w:rsidRPr="00E0319E">
              <w:rPr>
                <w:rFonts w:ascii="Arial" w:eastAsia="Times New Roman" w:hAnsi="Arial" w:cs="Arial"/>
                <w:sz w:val="16"/>
                <w:szCs w:val="16"/>
                <w:lang w:eastAsia="ru-RU"/>
              </w:rPr>
              <w:t>/812-021.1-2</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114</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114</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118 832,13</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roofErr w:type="spellStart"/>
            <w:proofErr w:type="gramStart"/>
            <w:r w:rsidRPr="00E0319E">
              <w:rPr>
                <w:rFonts w:ascii="Arial" w:eastAsia="Times New Roman" w:hAnsi="Arial" w:cs="Arial"/>
                <w:sz w:val="16"/>
                <w:szCs w:val="16"/>
                <w:lang w:eastAsia="ru-RU"/>
              </w:rPr>
              <w:t>Пр</w:t>
            </w:r>
            <w:proofErr w:type="spellEnd"/>
            <w:proofErr w:type="gramEnd"/>
            <w:r w:rsidRPr="00E0319E">
              <w:rPr>
                <w:rFonts w:ascii="Arial" w:eastAsia="Times New Roman" w:hAnsi="Arial" w:cs="Arial"/>
                <w:sz w:val="16"/>
                <w:szCs w:val="16"/>
                <w:lang w:eastAsia="ru-RU"/>
              </w:rPr>
              <w:t>/774-021.1</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77</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77</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80 263,81</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Всего по позиции</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173 041,13</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562 729,75</w:t>
            </w:r>
          </w:p>
        </w:tc>
      </w:tr>
      <w:tr w:rsidR="00E0319E" w:rsidRPr="00E0319E" w:rsidTr="00F3007B">
        <w:trPr>
          <w:trHeight w:val="630"/>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lastRenderedPageBreak/>
              <w:t>2.1</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ФСБЦ-05.2.03.03-0012</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Камни бортовые бетонные марки БР, БВ, бетон В30 (М400)//  БР100.20.8</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м3</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5,2032</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w:t>
            </w: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5,2032</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5 746,75</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2,99</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b/>
                <w:bCs/>
                <w:sz w:val="16"/>
                <w:szCs w:val="16"/>
                <w:lang w:eastAsia="ru-RU"/>
              </w:rPr>
            </w:pPr>
            <w:r w:rsidRPr="00E0319E">
              <w:rPr>
                <w:rFonts w:ascii="Arial" w:eastAsia="Times New Roman" w:hAnsi="Arial" w:cs="Arial"/>
                <w:b/>
                <w:bCs/>
                <w:sz w:val="16"/>
                <w:szCs w:val="16"/>
                <w:lang w:eastAsia="ru-RU"/>
              </w:rPr>
              <w:t>17 182,78</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89 405,44</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p>
        </w:tc>
        <w:tc>
          <w:tcPr>
            <w:tcW w:w="4232" w:type="pct"/>
            <w:gridSpan w:val="10"/>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(Материалы для строительных работ)</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p>
        </w:tc>
        <w:tc>
          <w:tcPr>
            <w:tcW w:w="4232" w:type="pct"/>
            <w:gridSpan w:val="10"/>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Объем=0,016*325,2</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Всего по позиции</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89 405,44</w:t>
            </w:r>
          </w:p>
        </w:tc>
      </w:tr>
      <w:tr w:rsidR="00E0319E" w:rsidRPr="00E0319E" w:rsidTr="00F3007B">
        <w:trPr>
          <w:trHeight w:val="840"/>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3</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ГЭСН27-04-001-04</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Устройство подстилающих и выравнивающих слоев оснований: из щебня// толщиной 5 см</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100 м3</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0,1551</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w:t>
            </w: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0,1551</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b/>
                <w:bCs/>
                <w:sz w:val="16"/>
                <w:szCs w:val="16"/>
                <w:lang w:eastAsia="ru-RU"/>
              </w:rPr>
            </w:pPr>
            <w:r w:rsidRPr="00E0319E">
              <w:rPr>
                <w:rFonts w:ascii="Arial" w:eastAsia="Times New Roman" w:hAnsi="Arial" w:cs="Arial"/>
                <w:b/>
                <w:bCs/>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p>
        </w:tc>
        <w:tc>
          <w:tcPr>
            <w:tcW w:w="4232" w:type="pct"/>
            <w:gridSpan w:val="10"/>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Объем=15,51 / 100</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О</w:t>
            </w:r>
            <w:proofErr w:type="gramStart"/>
            <w:r w:rsidRPr="00E0319E">
              <w:rPr>
                <w:rFonts w:ascii="Arial" w:eastAsia="Times New Roman" w:hAnsi="Arial" w:cs="Arial"/>
                <w:sz w:val="16"/>
                <w:szCs w:val="16"/>
                <w:lang w:eastAsia="ru-RU"/>
              </w:rPr>
              <w:t>Т(</w:t>
            </w:r>
            <w:proofErr w:type="gramEnd"/>
            <w:r w:rsidRPr="00E0319E">
              <w:rPr>
                <w:rFonts w:ascii="Arial" w:eastAsia="Times New Roman" w:hAnsi="Arial" w:cs="Arial"/>
                <w:sz w:val="16"/>
                <w:szCs w:val="16"/>
                <w:lang w:eastAsia="ru-RU"/>
              </w:rPr>
              <w:t>ЗТ)</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3,35016</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1 568,08</w:t>
            </w:r>
          </w:p>
        </w:tc>
      </w:tr>
      <w:tr w:rsidR="00E0319E" w:rsidRPr="00E0319E" w:rsidTr="00F3007B">
        <w:trPr>
          <w:trHeight w:val="1425"/>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1-100-23</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Средний разряд работы 2,3</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21,6</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3,35016</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468,06</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1 568,08</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2</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ЭМ</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10 206,53</w:t>
            </w:r>
          </w:p>
        </w:tc>
      </w:tr>
      <w:tr w:rsidR="00E0319E" w:rsidRPr="00E0319E" w:rsidTr="00F3007B">
        <w:trPr>
          <w:trHeight w:val="360"/>
        </w:trPr>
        <w:tc>
          <w:tcPr>
            <w:tcW w:w="238" w:type="pct"/>
            <w:shd w:val="clear" w:color="auto" w:fill="auto"/>
            <w:vAlign w:val="center"/>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ОТ</w:t>
            </w:r>
            <w:proofErr w:type="gramStart"/>
            <w:r w:rsidRPr="00E0319E">
              <w:rPr>
                <w:rFonts w:ascii="Arial" w:eastAsia="Times New Roman" w:hAnsi="Arial" w:cs="Arial"/>
                <w:sz w:val="16"/>
                <w:szCs w:val="16"/>
                <w:lang w:eastAsia="ru-RU"/>
              </w:rPr>
              <w:t>м</w:t>
            </w:r>
            <w:proofErr w:type="spellEnd"/>
            <w:r w:rsidRPr="00E0319E">
              <w:rPr>
                <w:rFonts w:ascii="Arial" w:eastAsia="Times New Roman" w:hAnsi="Arial" w:cs="Arial"/>
                <w:sz w:val="16"/>
                <w:szCs w:val="16"/>
                <w:lang w:eastAsia="ru-RU"/>
              </w:rPr>
              <w:t>(</w:t>
            </w:r>
            <w:proofErr w:type="spellStart"/>
            <w:proofErr w:type="gramEnd"/>
            <w:r w:rsidRPr="00E0319E">
              <w:rPr>
                <w:rFonts w:ascii="Arial" w:eastAsia="Times New Roman" w:hAnsi="Arial" w:cs="Arial"/>
                <w:sz w:val="16"/>
                <w:szCs w:val="16"/>
                <w:lang w:eastAsia="ru-RU"/>
              </w:rPr>
              <w:t>ЗТм</w:t>
            </w:r>
            <w:proofErr w:type="spellEnd"/>
            <w:r w:rsidRPr="00E0319E">
              <w:rPr>
                <w:rFonts w:ascii="Arial" w:eastAsia="Times New Roman" w:hAnsi="Arial" w:cs="Arial"/>
                <w:sz w:val="16"/>
                <w:szCs w:val="16"/>
                <w:lang w:eastAsia="ru-RU"/>
              </w:rPr>
              <w:t>)</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3,19506</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2 330,99</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91.01.01-035</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 xml:space="preserve">Бульдозеры, мощность 79 кВт (108 </w:t>
            </w:r>
            <w:proofErr w:type="spellStart"/>
            <w:r w:rsidRPr="00E0319E">
              <w:rPr>
                <w:rFonts w:ascii="Arial" w:eastAsia="Times New Roman" w:hAnsi="Arial" w:cs="Arial"/>
                <w:sz w:val="16"/>
                <w:szCs w:val="16"/>
                <w:lang w:eastAsia="ru-RU"/>
              </w:rPr>
              <w:t>л.</w:t>
            </w:r>
            <w:proofErr w:type="gramStart"/>
            <w:r w:rsidRPr="00E0319E">
              <w:rPr>
                <w:rFonts w:ascii="Arial" w:eastAsia="Times New Roman" w:hAnsi="Arial" w:cs="Arial"/>
                <w:sz w:val="16"/>
                <w:szCs w:val="16"/>
                <w:lang w:eastAsia="ru-RU"/>
              </w:rPr>
              <w:t>с</w:t>
            </w:r>
            <w:proofErr w:type="spellEnd"/>
            <w:proofErr w:type="gramEnd"/>
            <w:r w:rsidRPr="00E0319E">
              <w:rPr>
                <w:rFonts w:ascii="Arial" w:eastAsia="Times New Roman" w:hAnsi="Arial" w:cs="Arial"/>
                <w:sz w:val="16"/>
                <w:szCs w:val="16"/>
                <w:lang w:eastAsia="ru-RU"/>
              </w:rPr>
              <w:t>.)</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маш</w:t>
            </w:r>
            <w:proofErr w:type="spellEnd"/>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2,59</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0,401709</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887,54</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1,8</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1 597,57</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641,76</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4-100-060</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ОТ</w:t>
            </w:r>
            <w:proofErr w:type="gramStart"/>
            <w:r w:rsidRPr="00E0319E">
              <w:rPr>
                <w:rFonts w:ascii="Arial" w:eastAsia="Times New Roman" w:hAnsi="Arial" w:cs="Arial"/>
                <w:sz w:val="16"/>
                <w:szCs w:val="16"/>
                <w:lang w:eastAsia="ru-RU"/>
              </w:rPr>
              <w:t>м</w:t>
            </w:r>
            <w:proofErr w:type="spellEnd"/>
            <w:r w:rsidRPr="00E0319E">
              <w:rPr>
                <w:rFonts w:ascii="Arial" w:eastAsia="Times New Roman" w:hAnsi="Arial" w:cs="Arial"/>
                <w:sz w:val="16"/>
                <w:szCs w:val="16"/>
                <w:lang w:eastAsia="ru-RU"/>
              </w:rPr>
              <w:t>(</w:t>
            </w:r>
            <w:proofErr w:type="spellStart"/>
            <w:proofErr w:type="gramEnd"/>
            <w:r w:rsidRPr="00E0319E">
              <w:rPr>
                <w:rFonts w:ascii="Arial" w:eastAsia="Times New Roman" w:hAnsi="Arial" w:cs="Arial"/>
                <w:sz w:val="16"/>
                <w:szCs w:val="16"/>
                <w:lang w:eastAsia="ru-RU"/>
              </w:rPr>
              <w:t>Зтм</w:t>
            </w:r>
            <w:proofErr w:type="spellEnd"/>
            <w:r w:rsidRPr="00E0319E">
              <w:rPr>
                <w:rFonts w:ascii="Arial" w:eastAsia="Times New Roman" w:hAnsi="Arial" w:cs="Arial"/>
                <w:sz w:val="16"/>
                <w:szCs w:val="16"/>
                <w:lang w:eastAsia="ru-RU"/>
              </w:rPr>
              <w:t xml:space="preserve">) Средний разряд машинистов 6 </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2,59</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0,401709</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752,24</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302,18</w:t>
            </w:r>
          </w:p>
        </w:tc>
      </w:tr>
      <w:tr w:rsidR="00E0319E" w:rsidRPr="00E0319E" w:rsidTr="00F3007B">
        <w:trPr>
          <w:trHeight w:val="855"/>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91.01.02-004</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 xml:space="preserve">Автогрейдеры среднего типа, мощность 99 кВт (135 </w:t>
            </w:r>
            <w:proofErr w:type="spellStart"/>
            <w:r w:rsidRPr="00E0319E">
              <w:rPr>
                <w:rFonts w:ascii="Arial" w:eastAsia="Times New Roman" w:hAnsi="Arial" w:cs="Arial"/>
                <w:sz w:val="16"/>
                <w:szCs w:val="16"/>
                <w:lang w:eastAsia="ru-RU"/>
              </w:rPr>
              <w:t>л.</w:t>
            </w:r>
            <w:proofErr w:type="gramStart"/>
            <w:r w:rsidRPr="00E0319E">
              <w:rPr>
                <w:rFonts w:ascii="Arial" w:eastAsia="Times New Roman" w:hAnsi="Arial" w:cs="Arial"/>
                <w:sz w:val="16"/>
                <w:szCs w:val="16"/>
                <w:lang w:eastAsia="ru-RU"/>
              </w:rPr>
              <w:t>с</w:t>
            </w:r>
            <w:proofErr w:type="spellEnd"/>
            <w:proofErr w:type="gramEnd"/>
            <w:r w:rsidRPr="00E0319E">
              <w:rPr>
                <w:rFonts w:ascii="Arial" w:eastAsia="Times New Roman" w:hAnsi="Arial" w:cs="Arial"/>
                <w:sz w:val="16"/>
                <w:szCs w:val="16"/>
                <w:lang w:eastAsia="ru-RU"/>
              </w:rPr>
              <w:t>.)</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маш</w:t>
            </w:r>
            <w:proofErr w:type="spellEnd"/>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2,3</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0,35673</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1 933,00</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1,72</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3 324,76</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1 186,04</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4-100-060</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ОТ</w:t>
            </w:r>
            <w:proofErr w:type="gramStart"/>
            <w:r w:rsidRPr="00E0319E">
              <w:rPr>
                <w:rFonts w:ascii="Arial" w:eastAsia="Times New Roman" w:hAnsi="Arial" w:cs="Arial"/>
                <w:sz w:val="16"/>
                <w:szCs w:val="16"/>
                <w:lang w:eastAsia="ru-RU"/>
              </w:rPr>
              <w:t>м</w:t>
            </w:r>
            <w:proofErr w:type="spellEnd"/>
            <w:r w:rsidRPr="00E0319E">
              <w:rPr>
                <w:rFonts w:ascii="Arial" w:eastAsia="Times New Roman" w:hAnsi="Arial" w:cs="Arial"/>
                <w:sz w:val="16"/>
                <w:szCs w:val="16"/>
                <w:lang w:eastAsia="ru-RU"/>
              </w:rPr>
              <w:t>(</w:t>
            </w:r>
            <w:proofErr w:type="spellStart"/>
            <w:proofErr w:type="gramEnd"/>
            <w:r w:rsidRPr="00E0319E">
              <w:rPr>
                <w:rFonts w:ascii="Arial" w:eastAsia="Times New Roman" w:hAnsi="Arial" w:cs="Arial"/>
                <w:sz w:val="16"/>
                <w:szCs w:val="16"/>
                <w:lang w:eastAsia="ru-RU"/>
              </w:rPr>
              <w:t>Зтм</w:t>
            </w:r>
            <w:proofErr w:type="spellEnd"/>
            <w:r w:rsidRPr="00E0319E">
              <w:rPr>
                <w:rFonts w:ascii="Arial" w:eastAsia="Times New Roman" w:hAnsi="Arial" w:cs="Arial"/>
                <w:sz w:val="16"/>
                <w:szCs w:val="16"/>
                <w:lang w:eastAsia="ru-RU"/>
              </w:rPr>
              <w:t xml:space="preserve">) Средний разряд машинистов 6 </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2,3</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0,35673</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752,24</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268,35</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91.06.05-011</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маш</w:t>
            </w:r>
            <w:proofErr w:type="spellEnd"/>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2,46</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0,381546</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2 028,54</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773,98</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4-100-050</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ОТ</w:t>
            </w:r>
            <w:proofErr w:type="gramStart"/>
            <w:r w:rsidRPr="00E0319E">
              <w:rPr>
                <w:rFonts w:ascii="Arial" w:eastAsia="Times New Roman" w:hAnsi="Arial" w:cs="Arial"/>
                <w:sz w:val="16"/>
                <w:szCs w:val="16"/>
                <w:lang w:eastAsia="ru-RU"/>
              </w:rPr>
              <w:t>м</w:t>
            </w:r>
            <w:proofErr w:type="spellEnd"/>
            <w:r w:rsidRPr="00E0319E">
              <w:rPr>
                <w:rFonts w:ascii="Arial" w:eastAsia="Times New Roman" w:hAnsi="Arial" w:cs="Arial"/>
                <w:sz w:val="16"/>
                <w:szCs w:val="16"/>
                <w:lang w:eastAsia="ru-RU"/>
              </w:rPr>
              <w:t>(</w:t>
            </w:r>
            <w:proofErr w:type="spellStart"/>
            <w:proofErr w:type="gramEnd"/>
            <w:r w:rsidRPr="00E0319E">
              <w:rPr>
                <w:rFonts w:ascii="Arial" w:eastAsia="Times New Roman" w:hAnsi="Arial" w:cs="Arial"/>
                <w:sz w:val="16"/>
                <w:szCs w:val="16"/>
                <w:lang w:eastAsia="ru-RU"/>
              </w:rPr>
              <w:t>Зтм</w:t>
            </w:r>
            <w:proofErr w:type="spellEnd"/>
            <w:r w:rsidRPr="00E0319E">
              <w:rPr>
                <w:rFonts w:ascii="Arial" w:eastAsia="Times New Roman" w:hAnsi="Arial" w:cs="Arial"/>
                <w:sz w:val="16"/>
                <w:szCs w:val="16"/>
                <w:lang w:eastAsia="ru-RU"/>
              </w:rPr>
              <w:t xml:space="preserve">) Средний разряд машинистов 5 </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2,46</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0,381546</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643,58</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245,56</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91.08.03-030</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Катки самоходные пневмоколесные статические, масса 30 т</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маш</w:t>
            </w:r>
            <w:proofErr w:type="spellEnd"/>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12,21</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1,893771</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2 391,60</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1,62</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3 874,39</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7 337,21</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4-100-060</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ОТ</w:t>
            </w:r>
            <w:proofErr w:type="gramStart"/>
            <w:r w:rsidRPr="00E0319E">
              <w:rPr>
                <w:rFonts w:ascii="Arial" w:eastAsia="Times New Roman" w:hAnsi="Arial" w:cs="Arial"/>
                <w:sz w:val="16"/>
                <w:szCs w:val="16"/>
                <w:lang w:eastAsia="ru-RU"/>
              </w:rPr>
              <w:t>м</w:t>
            </w:r>
            <w:proofErr w:type="spellEnd"/>
            <w:r w:rsidRPr="00E0319E">
              <w:rPr>
                <w:rFonts w:ascii="Arial" w:eastAsia="Times New Roman" w:hAnsi="Arial" w:cs="Arial"/>
                <w:sz w:val="16"/>
                <w:szCs w:val="16"/>
                <w:lang w:eastAsia="ru-RU"/>
              </w:rPr>
              <w:t>(</w:t>
            </w:r>
            <w:proofErr w:type="spellStart"/>
            <w:proofErr w:type="gramEnd"/>
            <w:r w:rsidRPr="00E0319E">
              <w:rPr>
                <w:rFonts w:ascii="Arial" w:eastAsia="Times New Roman" w:hAnsi="Arial" w:cs="Arial"/>
                <w:sz w:val="16"/>
                <w:szCs w:val="16"/>
                <w:lang w:eastAsia="ru-RU"/>
              </w:rPr>
              <w:t>Зтм</w:t>
            </w:r>
            <w:proofErr w:type="spellEnd"/>
            <w:r w:rsidRPr="00E0319E">
              <w:rPr>
                <w:rFonts w:ascii="Arial" w:eastAsia="Times New Roman" w:hAnsi="Arial" w:cs="Arial"/>
                <w:sz w:val="16"/>
                <w:szCs w:val="16"/>
                <w:lang w:eastAsia="ru-RU"/>
              </w:rPr>
              <w:t xml:space="preserve">) Средний разряд машинистов 6 </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12,21</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1,893771</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752,24</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1 424,57</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91.13.01-038</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Машины поливомоечные, вместимость цистерны 6 м3</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маш</w:t>
            </w:r>
            <w:proofErr w:type="spellEnd"/>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1,04</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0,161304</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1 043,14</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1,59</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1 658,59</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267,54</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lastRenderedPageBreak/>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4-100-040</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ОТ</w:t>
            </w:r>
            <w:proofErr w:type="gramStart"/>
            <w:r w:rsidRPr="00E0319E">
              <w:rPr>
                <w:rFonts w:ascii="Arial" w:eastAsia="Times New Roman" w:hAnsi="Arial" w:cs="Arial"/>
                <w:sz w:val="16"/>
                <w:szCs w:val="16"/>
                <w:lang w:eastAsia="ru-RU"/>
              </w:rPr>
              <w:t>м</w:t>
            </w:r>
            <w:proofErr w:type="spellEnd"/>
            <w:r w:rsidRPr="00E0319E">
              <w:rPr>
                <w:rFonts w:ascii="Arial" w:eastAsia="Times New Roman" w:hAnsi="Arial" w:cs="Arial"/>
                <w:sz w:val="16"/>
                <w:szCs w:val="16"/>
                <w:lang w:eastAsia="ru-RU"/>
              </w:rPr>
              <w:t>(</w:t>
            </w:r>
            <w:proofErr w:type="spellStart"/>
            <w:proofErr w:type="gramEnd"/>
            <w:r w:rsidRPr="00E0319E">
              <w:rPr>
                <w:rFonts w:ascii="Arial" w:eastAsia="Times New Roman" w:hAnsi="Arial" w:cs="Arial"/>
                <w:sz w:val="16"/>
                <w:szCs w:val="16"/>
                <w:lang w:eastAsia="ru-RU"/>
              </w:rPr>
              <w:t>Зтм</w:t>
            </w:r>
            <w:proofErr w:type="spellEnd"/>
            <w:r w:rsidRPr="00E0319E">
              <w:rPr>
                <w:rFonts w:ascii="Arial" w:eastAsia="Times New Roman" w:hAnsi="Arial" w:cs="Arial"/>
                <w:sz w:val="16"/>
                <w:szCs w:val="16"/>
                <w:lang w:eastAsia="ru-RU"/>
              </w:rPr>
              <w:t xml:space="preserve">) Средний разряд машинистов 4 </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1,04</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0,161304</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560,00</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90,33</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4</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М</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62,04</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01.7.03.01-0001</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Вода</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м3</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7</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1,0857</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35,71</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1,6</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57,14</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62,04</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П</w:t>
            </w:r>
            <w:proofErr w:type="gramStart"/>
            <w:r w:rsidRPr="00E0319E">
              <w:rPr>
                <w:rFonts w:ascii="Arial" w:eastAsia="Times New Roman" w:hAnsi="Arial" w:cs="Arial"/>
                <w:i/>
                <w:iCs/>
                <w:sz w:val="16"/>
                <w:szCs w:val="16"/>
                <w:lang w:eastAsia="ru-RU"/>
              </w:rPr>
              <w:t>,Н</w:t>
            </w:r>
            <w:proofErr w:type="gramEnd"/>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02.2.05.04</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Щебень из плотных горных пород</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м3</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0</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0</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i/>
                <w:iCs/>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i/>
                <w:iCs/>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 </w:t>
            </w:r>
          </w:p>
        </w:tc>
      </w:tr>
      <w:tr w:rsidR="00E0319E" w:rsidRPr="00E0319E" w:rsidTr="00F3007B">
        <w:trPr>
          <w:trHeight w:val="540"/>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Итого прямые затраты</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14 167,64</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ФОТ</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3 899,07</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roofErr w:type="spellStart"/>
            <w:proofErr w:type="gramStart"/>
            <w:r w:rsidRPr="00E0319E">
              <w:rPr>
                <w:rFonts w:ascii="Arial" w:eastAsia="Times New Roman" w:hAnsi="Arial" w:cs="Arial"/>
                <w:sz w:val="16"/>
                <w:szCs w:val="16"/>
                <w:lang w:eastAsia="ru-RU"/>
              </w:rPr>
              <w:t>Пр</w:t>
            </w:r>
            <w:proofErr w:type="spellEnd"/>
            <w:proofErr w:type="gramEnd"/>
            <w:r w:rsidRPr="00E0319E">
              <w:rPr>
                <w:rFonts w:ascii="Arial" w:eastAsia="Times New Roman" w:hAnsi="Arial" w:cs="Arial"/>
                <w:sz w:val="16"/>
                <w:szCs w:val="16"/>
                <w:lang w:eastAsia="ru-RU"/>
              </w:rPr>
              <w:t>/812-021.0-2</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НР Автомобильные дороги</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148</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148</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5 770,62</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roofErr w:type="spellStart"/>
            <w:proofErr w:type="gramStart"/>
            <w:r w:rsidRPr="00E0319E">
              <w:rPr>
                <w:rFonts w:ascii="Arial" w:eastAsia="Times New Roman" w:hAnsi="Arial" w:cs="Arial"/>
                <w:sz w:val="16"/>
                <w:szCs w:val="16"/>
                <w:lang w:eastAsia="ru-RU"/>
              </w:rPr>
              <w:t>Пр</w:t>
            </w:r>
            <w:proofErr w:type="spellEnd"/>
            <w:proofErr w:type="gramEnd"/>
            <w:r w:rsidRPr="00E0319E">
              <w:rPr>
                <w:rFonts w:ascii="Arial" w:eastAsia="Times New Roman" w:hAnsi="Arial" w:cs="Arial"/>
                <w:sz w:val="16"/>
                <w:szCs w:val="16"/>
                <w:lang w:eastAsia="ru-RU"/>
              </w:rPr>
              <w:t>/774-021.0</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СП Автомобильные дороги</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134</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134</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5 224,75</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Всего по позиции</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162 237,33</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25 163,01</w:t>
            </w:r>
          </w:p>
        </w:tc>
      </w:tr>
      <w:tr w:rsidR="00E0319E" w:rsidRPr="00E0319E" w:rsidTr="00F3007B">
        <w:trPr>
          <w:trHeight w:val="70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3.1</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ФСБЦ-02.2.05.04-2058</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Щебень из плотных горных пород для строительных работ М 800, фракция 10-20 мм</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м3</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19,6977</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w:t>
            </w: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19,6977</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2 220,14</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2,35</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b/>
                <w:bCs/>
                <w:sz w:val="16"/>
                <w:szCs w:val="16"/>
                <w:lang w:eastAsia="ru-RU"/>
              </w:rPr>
            </w:pPr>
            <w:r w:rsidRPr="00E0319E">
              <w:rPr>
                <w:rFonts w:ascii="Arial" w:eastAsia="Times New Roman" w:hAnsi="Arial" w:cs="Arial"/>
                <w:b/>
                <w:bCs/>
                <w:sz w:val="16"/>
                <w:szCs w:val="16"/>
                <w:lang w:eastAsia="ru-RU"/>
              </w:rPr>
              <w:t>5 217,33</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102 769,40</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p>
        </w:tc>
        <w:tc>
          <w:tcPr>
            <w:tcW w:w="4232" w:type="pct"/>
            <w:gridSpan w:val="10"/>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(Материалы для строительных работ)</w:t>
            </w:r>
          </w:p>
        </w:tc>
      </w:tr>
      <w:tr w:rsidR="00E0319E" w:rsidRPr="00E0319E" w:rsidTr="00F3007B">
        <w:trPr>
          <w:trHeight w:val="19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p>
        </w:tc>
        <w:tc>
          <w:tcPr>
            <w:tcW w:w="4232" w:type="pct"/>
            <w:gridSpan w:val="10"/>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Объем=15,51*1,27</w:t>
            </w:r>
          </w:p>
        </w:tc>
      </w:tr>
      <w:tr w:rsidR="00E0319E" w:rsidRPr="00E0319E" w:rsidTr="00F3007B">
        <w:trPr>
          <w:trHeight w:val="88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Всего по позиции</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102 769,40</w:t>
            </w:r>
          </w:p>
        </w:tc>
      </w:tr>
      <w:tr w:rsidR="00E0319E" w:rsidRPr="00E0319E" w:rsidTr="00F3007B">
        <w:trPr>
          <w:trHeight w:val="900"/>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4</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ГЭСН27-07-003-03</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Устройство бетонных плитных тротуаров из сборных фигурных бетонных плит с заполнением швов песчано-цементной смесью</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100 м</w:t>
            </w:r>
            <w:proofErr w:type="gramStart"/>
            <w:r w:rsidRPr="00E0319E">
              <w:rPr>
                <w:rFonts w:ascii="Arial" w:eastAsia="Times New Roman" w:hAnsi="Arial" w:cs="Arial"/>
                <w:b/>
                <w:bCs/>
                <w:color w:val="000000"/>
                <w:sz w:val="16"/>
                <w:szCs w:val="16"/>
                <w:lang w:eastAsia="ru-RU"/>
              </w:rPr>
              <w:t>2</w:t>
            </w:r>
            <w:proofErr w:type="gramEnd"/>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2,84165</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w:t>
            </w: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2,84165</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b/>
                <w:bCs/>
                <w:sz w:val="16"/>
                <w:szCs w:val="16"/>
                <w:lang w:eastAsia="ru-RU"/>
              </w:rPr>
            </w:pPr>
            <w:r w:rsidRPr="00E0319E">
              <w:rPr>
                <w:rFonts w:ascii="Arial" w:eastAsia="Times New Roman" w:hAnsi="Arial" w:cs="Arial"/>
                <w:b/>
                <w:bCs/>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r>
      <w:tr w:rsidR="00E0319E" w:rsidRPr="00E0319E" w:rsidTr="00F3007B">
        <w:trPr>
          <w:trHeight w:val="780"/>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p>
        </w:tc>
        <w:tc>
          <w:tcPr>
            <w:tcW w:w="4232" w:type="pct"/>
            <w:gridSpan w:val="10"/>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Объем=284,165 / 100</w:t>
            </w:r>
          </w:p>
        </w:tc>
      </w:tr>
      <w:tr w:rsidR="00E0319E" w:rsidRPr="00E0319E" w:rsidTr="00F3007B">
        <w:trPr>
          <w:trHeight w:val="1110"/>
        </w:trPr>
        <w:tc>
          <w:tcPr>
            <w:tcW w:w="238" w:type="pct"/>
            <w:shd w:val="clear" w:color="auto" w:fill="auto"/>
            <w:vAlign w:val="center"/>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О</w:t>
            </w:r>
            <w:proofErr w:type="gramStart"/>
            <w:r w:rsidRPr="00E0319E">
              <w:rPr>
                <w:rFonts w:ascii="Arial" w:eastAsia="Times New Roman" w:hAnsi="Arial" w:cs="Arial"/>
                <w:sz w:val="16"/>
                <w:szCs w:val="16"/>
                <w:lang w:eastAsia="ru-RU"/>
              </w:rPr>
              <w:t>Т(</w:t>
            </w:r>
            <w:proofErr w:type="gramEnd"/>
            <w:r w:rsidRPr="00E0319E">
              <w:rPr>
                <w:rFonts w:ascii="Arial" w:eastAsia="Times New Roman" w:hAnsi="Arial" w:cs="Arial"/>
                <w:sz w:val="16"/>
                <w:szCs w:val="16"/>
                <w:lang w:eastAsia="ru-RU"/>
              </w:rPr>
              <w:t>ЗТ)</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239,039598</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123 373,12</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1-100-33</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Средний разряд работы 3,3</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84,12</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239,039598</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516,12</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123 373,12</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2</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ЭМ</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19 786,17</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ОТ</w:t>
            </w:r>
            <w:proofErr w:type="gramStart"/>
            <w:r w:rsidRPr="00E0319E">
              <w:rPr>
                <w:rFonts w:ascii="Arial" w:eastAsia="Times New Roman" w:hAnsi="Arial" w:cs="Arial"/>
                <w:sz w:val="16"/>
                <w:szCs w:val="16"/>
                <w:lang w:eastAsia="ru-RU"/>
              </w:rPr>
              <w:t>м</w:t>
            </w:r>
            <w:proofErr w:type="spellEnd"/>
            <w:r w:rsidRPr="00E0319E">
              <w:rPr>
                <w:rFonts w:ascii="Arial" w:eastAsia="Times New Roman" w:hAnsi="Arial" w:cs="Arial"/>
                <w:sz w:val="16"/>
                <w:szCs w:val="16"/>
                <w:lang w:eastAsia="ru-RU"/>
              </w:rPr>
              <w:t>(</w:t>
            </w:r>
            <w:proofErr w:type="spellStart"/>
            <w:proofErr w:type="gramEnd"/>
            <w:r w:rsidRPr="00E0319E">
              <w:rPr>
                <w:rFonts w:ascii="Arial" w:eastAsia="Times New Roman" w:hAnsi="Arial" w:cs="Arial"/>
                <w:sz w:val="16"/>
                <w:szCs w:val="16"/>
                <w:lang w:eastAsia="ru-RU"/>
              </w:rPr>
              <w:t>ЗТм</w:t>
            </w:r>
            <w:proofErr w:type="spellEnd"/>
            <w:r w:rsidRPr="00E0319E">
              <w:rPr>
                <w:rFonts w:ascii="Arial" w:eastAsia="Times New Roman" w:hAnsi="Arial" w:cs="Arial"/>
                <w:sz w:val="16"/>
                <w:szCs w:val="16"/>
                <w:lang w:eastAsia="ru-RU"/>
              </w:rPr>
              <w:t>)</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15,003912</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9 374,56</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91.05.05-015</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Краны на автомобильном ходу, грузоподъемность 16 т</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маш</w:t>
            </w:r>
            <w:proofErr w:type="spellEnd"/>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1,78</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5,058137</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2 203,38</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11 145,00</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4-100-060</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ОТ</w:t>
            </w:r>
            <w:proofErr w:type="gramStart"/>
            <w:r w:rsidRPr="00E0319E">
              <w:rPr>
                <w:rFonts w:ascii="Arial" w:eastAsia="Times New Roman" w:hAnsi="Arial" w:cs="Arial"/>
                <w:sz w:val="16"/>
                <w:szCs w:val="16"/>
                <w:lang w:eastAsia="ru-RU"/>
              </w:rPr>
              <w:t>м</w:t>
            </w:r>
            <w:proofErr w:type="spellEnd"/>
            <w:r w:rsidRPr="00E0319E">
              <w:rPr>
                <w:rFonts w:ascii="Arial" w:eastAsia="Times New Roman" w:hAnsi="Arial" w:cs="Arial"/>
                <w:sz w:val="16"/>
                <w:szCs w:val="16"/>
                <w:lang w:eastAsia="ru-RU"/>
              </w:rPr>
              <w:t>(</w:t>
            </w:r>
            <w:proofErr w:type="spellStart"/>
            <w:proofErr w:type="gramEnd"/>
            <w:r w:rsidRPr="00E0319E">
              <w:rPr>
                <w:rFonts w:ascii="Arial" w:eastAsia="Times New Roman" w:hAnsi="Arial" w:cs="Arial"/>
                <w:sz w:val="16"/>
                <w:szCs w:val="16"/>
                <w:lang w:eastAsia="ru-RU"/>
              </w:rPr>
              <w:t>Зтм</w:t>
            </w:r>
            <w:proofErr w:type="spellEnd"/>
            <w:r w:rsidRPr="00E0319E">
              <w:rPr>
                <w:rFonts w:ascii="Arial" w:eastAsia="Times New Roman" w:hAnsi="Arial" w:cs="Arial"/>
                <w:sz w:val="16"/>
                <w:szCs w:val="16"/>
                <w:lang w:eastAsia="ru-RU"/>
              </w:rPr>
              <w:t xml:space="preserve">) Средний разряд машинистов 6 </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1,78</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5,058137</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752,24</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3 804,93</w:t>
            </w:r>
          </w:p>
        </w:tc>
      </w:tr>
      <w:tr w:rsidR="00E0319E" w:rsidRPr="00E0319E" w:rsidTr="00F3007B">
        <w:trPr>
          <w:trHeight w:val="225"/>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91.08.09-001</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Виброплиты</w:t>
            </w:r>
            <w:proofErr w:type="spellEnd"/>
            <w:r w:rsidRPr="00E0319E">
              <w:rPr>
                <w:rFonts w:ascii="Arial" w:eastAsia="Times New Roman" w:hAnsi="Arial" w:cs="Arial"/>
                <w:sz w:val="16"/>
                <w:szCs w:val="16"/>
                <w:lang w:eastAsia="ru-RU"/>
              </w:rPr>
              <w:t xml:space="preserve"> с двигателем внутреннего сгорания</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маш</w:t>
            </w:r>
            <w:proofErr w:type="spellEnd"/>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8</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22,7332</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53,93</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1 226,00</w:t>
            </w:r>
          </w:p>
        </w:tc>
      </w:tr>
      <w:tr w:rsidR="00E0319E" w:rsidRPr="00E0319E" w:rsidTr="00F3007B">
        <w:trPr>
          <w:trHeight w:val="615"/>
        </w:trPr>
        <w:tc>
          <w:tcPr>
            <w:tcW w:w="238" w:type="pct"/>
            <w:shd w:val="clear" w:color="auto" w:fill="auto"/>
            <w:vAlign w:val="center"/>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lastRenderedPageBreak/>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91.14.02-001</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Автомобили бортовые, грузоподъемность до 5 т</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маш</w:t>
            </w:r>
            <w:proofErr w:type="spellEnd"/>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3,5</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9,945775</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477,92</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1,56</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745,56</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7 415,17</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4-100-040</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proofErr w:type="spellStart"/>
            <w:r w:rsidRPr="00E0319E">
              <w:rPr>
                <w:rFonts w:ascii="Arial" w:eastAsia="Times New Roman" w:hAnsi="Arial" w:cs="Arial"/>
                <w:sz w:val="16"/>
                <w:szCs w:val="16"/>
                <w:lang w:eastAsia="ru-RU"/>
              </w:rPr>
              <w:t>ОТ</w:t>
            </w:r>
            <w:proofErr w:type="gramStart"/>
            <w:r w:rsidRPr="00E0319E">
              <w:rPr>
                <w:rFonts w:ascii="Arial" w:eastAsia="Times New Roman" w:hAnsi="Arial" w:cs="Arial"/>
                <w:sz w:val="16"/>
                <w:szCs w:val="16"/>
                <w:lang w:eastAsia="ru-RU"/>
              </w:rPr>
              <w:t>м</w:t>
            </w:r>
            <w:proofErr w:type="spellEnd"/>
            <w:r w:rsidRPr="00E0319E">
              <w:rPr>
                <w:rFonts w:ascii="Arial" w:eastAsia="Times New Roman" w:hAnsi="Arial" w:cs="Arial"/>
                <w:sz w:val="16"/>
                <w:szCs w:val="16"/>
                <w:lang w:eastAsia="ru-RU"/>
              </w:rPr>
              <w:t>(</w:t>
            </w:r>
            <w:proofErr w:type="spellStart"/>
            <w:proofErr w:type="gramEnd"/>
            <w:r w:rsidRPr="00E0319E">
              <w:rPr>
                <w:rFonts w:ascii="Arial" w:eastAsia="Times New Roman" w:hAnsi="Arial" w:cs="Arial"/>
                <w:sz w:val="16"/>
                <w:szCs w:val="16"/>
                <w:lang w:eastAsia="ru-RU"/>
              </w:rPr>
              <w:t>Зтм</w:t>
            </w:r>
            <w:proofErr w:type="spellEnd"/>
            <w:r w:rsidRPr="00E0319E">
              <w:rPr>
                <w:rFonts w:ascii="Arial" w:eastAsia="Times New Roman" w:hAnsi="Arial" w:cs="Arial"/>
                <w:sz w:val="16"/>
                <w:szCs w:val="16"/>
                <w:lang w:eastAsia="ru-RU"/>
              </w:rPr>
              <w:t xml:space="preserve">) Средний разряд машинистов 4 </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чел</w:t>
            </w:r>
            <w:proofErr w:type="gramStart"/>
            <w:r w:rsidRPr="00E0319E">
              <w:rPr>
                <w:rFonts w:ascii="Arial" w:eastAsia="Times New Roman" w:hAnsi="Arial" w:cs="Arial"/>
                <w:sz w:val="16"/>
                <w:szCs w:val="16"/>
                <w:lang w:eastAsia="ru-RU"/>
              </w:rPr>
              <w:t>.-</w:t>
            </w:r>
            <w:proofErr w:type="gramEnd"/>
            <w:r w:rsidRPr="00E0319E">
              <w:rPr>
                <w:rFonts w:ascii="Arial" w:eastAsia="Times New Roman" w:hAnsi="Arial" w:cs="Arial"/>
                <w:sz w:val="16"/>
                <w:szCs w:val="16"/>
                <w:lang w:eastAsia="ru-RU"/>
              </w:rPr>
              <w:t>ч</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3,5</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9,945775</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560,00</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5 569,63</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Н</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04.3.02.13</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Смеси цементно-песчаные</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т</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5,415</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15,3875348</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i/>
                <w:iCs/>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i/>
                <w:iCs/>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 </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П</w:t>
            </w:r>
            <w:proofErr w:type="gramStart"/>
            <w:r w:rsidRPr="00E0319E">
              <w:rPr>
                <w:rFonts w:ascii="Arial" w:eastAsia="Times New Roman" w:hAnsi="Arial" w:cs="Arial"/>
                <w:i/>
                <w:iCs/>
                <w:sz w:val="16"/>
                <w:szCs w:val="16"/>
                <w:lang w:eastAsia="ru-RU"/>
              </w:rPr>
              <w:t>,Н</w:t>
            </w:r>
            <w:proofErr w:type="gramEnd"/>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05.2.04.04</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Плиты бетонные тротуарные фигурные</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м</w:t>
            </w:r>
            <w:proofErr w:type="gramStart"/>
            <w:r w:rsidRPr="00E0319E">
              <w:rPr>
                <w:rFonts w:ascii="Arial" w:eastAsia="Times New Roman" w:hAnsi="Arial" w:cs="Arial"/>
                <w:i/>
                <w:iCs/>
                <w:sz w:val="16"/>
                <w:szCs w:val="16"/>
                <w:lang w:eastAsia="ru-RU"/>
              </w:rPr>
              <w:t>2</w:t>
            </w:r>
            <w:proofErr w:type="gramEnd"/>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0</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0</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i/>
                <w:iCs/>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i/>
                <w:iCs/>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i/>
                <w:iCs/>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i/>
                <w:iCs/>
                <w:sz w:val="16"/>
                <w:szCs w:val="16"/>
                <w:lang w:eastAsia="ru-RU"/>
              </w:rPr>
            </w:pPr>
            <w:r w:rsidRPr="00E0319E">
              <w:rPr>
                <w:rFonts w:ascii="Arial" w:eastAsia="Times New Roman" w:hAnsi="Arial" w:cs="Arial"/>
                <w:i/>
                <w:iCs/>
                <w:sz w:val="16"/>
                <w:szCs w:val="16"/>
                <w:lang w:eastAsia="ru-RU"/>
              </w:rPr>
              <w:t> </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Итого прямые затраты</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152 533,85</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ФОТ</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132 747,68</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roofErr w:type="spellStart"/>
            <w:proofErr w:type="gramStart"/>
            <w:r w:rsidRPr="00E0319E">
              <w:rPr>
                <w:rFonts w:ascii="Arial" w:eastAsia="Times New Roman" w:hAnsi="Arial" w:cs="Arial"/>
                <w:sz w:val="16"/>
                <w:szCs w:val="16"/>
                <w:lang w:eastAsia="ru-RU"/>
              </w:rPr>
              <w:t>Пр</w:t>
            </w:r>
            <w:proofErr w:type="spellEnd"/>
            <w:proofErr w:type="gramEnd"/>
            <w:r w:rsidRPr="00E0319E">
              <w:rPr>
                <w:rFonts w:ascii="Arial" w:eastAsia="Times New Roman" w:hAnsi="Arial" w:cs="Arial"/>
                <w:sz w:val="16"/>
                <w:szCs w:val="16"/>
                <w:lang w:eastAsia="ru-RU"/>
              </w:rPr>
              <w:t>/812-021.1-2</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114</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114</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151 332,36</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roofErr w:type="spellStart"/>
            <w:proofErr w:type="gramStart"/>
            <w:r w:rsidRPr="00E0319E">
              <w:rPr>
                <w:rFonts w:ascii="Arial" w:eastAsia="Times New Roman" w:hAnsi="Arial" w:cs="Arial"/>
                <w:sz w:val="16"/>
                <w:szCs w:val="16"/>
                <w:lang w:eastAsia="ru-RU"/>
              </w:rPr>
              <w:t>Пр</w:t>
            </w:r>
            <w:proofErr w:type="spellEnd"/>
            <w:proofErr w:type="gramEnd"/>
            <w:r w:rsidRPr="00E0319E">
              <w:rPr>
                <w:rFonts w:ascii="Arial" w:eastAsia="Times New Roman" w:hAnsi="Arial" w:cs="Arial"/>
                <w:sz w:val="16"/>
                <w:szCs w:val="16"/>
                <w:lang w:eastAsia="ru-RU"/>
              </w:rPr>
              <w:t>/774-021.1</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sz w:val="16"/>
                <w:szCs w:val="16"/>
                <w:lang w:eastAsia="ru-RU"/>
              </w:rPr>
            </w:pPr>
            <w:r w:rsidRPr="00E0319E">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77</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r w:rsidRPr="00E0319E">
              <w:rPr>
                <w:rFonts w:ascii="Arial" w:eastAsia="Times New Roman" w:hAnsi="Arial" w:cs="Arial"/>
                <w:sz w:val="16"/>
                <w:szCs w:val="16"/>
                <w:lang w:eastAsia="ru-RU"/>
              </w:rPr>
              <w:t>77</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sz w:val="16"/>
                <w:szCs w:val="16"/>
                <w:lang w:eastAsia="ru-RU"/>
              </w:rPr>
            </w:pP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sz w:val="16"/>
                <w:szCs w:val="16"/>
                <w:lang w:eastAsia="ru-RU"/>
              </w:rPr>
            </w:pPr>
            <w:r w:rsidRPr="00E0319E">
              <w:rPr>
                <w:rFonts w:ascii="Arial" w:eastAsia="Times New Roman" w:hAnsi="Arial" w:cs="Arial"/>
                <w:sz w:val="16"/>
                <w:szCs w:val="16"/>
                <w:lang w:eastAsia="ru-RU"/>
              </w:rPr>
              <w:t>102 215,71</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Всего по позиции</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142 903,57</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406 081,92</w:t>
            </w:r>
          </w:p>
        </w:tc>
      </w:tr>
      <w:tr w:rsidR="00E0319E" w:rsidRPr="00E0319E" w:rsidTr="00F3007B">
        <w:trPr>
          <w:trHeight w:val="103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4.1</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ФСБЦ-04.3.02.13-0108</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Смеси сухие цементно-песчаные монтажно-кладочные, крупность заполнителя не более 3,5 мм, класс В</w:t>
            </w:r>
            <w:proofErr w:type="gramStart"/>
            <w:r w:rsidRPr="00E0319E">
              <w:rPr>
                <w:rFonts w:ascii="Arial" w:eastAsia="Times New Roman" w:hAnsi="Arial" w:cs="Arial"/>
                <w:b/>
                <w:bCs/>
                <w:color w:val="000000"/>
                <w:sz w:val="16"/>
                <w:szCs w:val="16"/>
                <w:lang w:eastAsia="ru-RU"/>
              </w:rPr>
              <w:t>7</w:t>
            </w:r>
            <w:proofErr w:type="gramEnd"/>
            <w:r w:rsidRPr="00E0319E">
              <w:rPr>
                <w:rFonts w:ascii="Arial" w:eastAsia="Times New Roman" w:hAnsi="Arial" w:cs="Arial"/>
                <w:b/>
                <w:bCs/>
                <w:color w:val="000000"/>
                <w:sz w:val="16"/>
                <w:szCs w:val="16"/>
                <w:lang w:eastAsia="ru-RU"/>
              </w:rPr>
              <w:t>,5 (М100), F50</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т</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15,3875348</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w:t>
            </w: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15,3875348</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4 912,95</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2,14</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b/>
                <w:bCs/>
                <w:sz w:val="16"/>
                <w:szCs w:val="16"/>
                <w:lang w:eastAsia="ru-RU"/>
              </w:rPr>
            </w:pPr>
            <w:r w:rsidRPr="00E0319E">
              <w:rPr>
                <w:rFonts w:ascii="Arial" w:eastAsia="Times New Roman" w:hAnsi="Arial" w:cs="Arial"/>
                <w:b/>
                <w:bCs/>
                <w:sz w:val="16"/>
                <w:szCs w:val="16"/>
                <w:lang w:eastAsia="ru-RU"/>
              </w:rPr>
              <w:t>10 513,71</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161 780,08</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p>
        </w:tc>
        <w:tc>
          <w:tcPr>
            <w:tcW w:w="4232" w:type="pct"/>
            <w:gridSpan w:val="10"/>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(Материалы для строительных работ)</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Всего по позиции</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161 780,08</w:t>
            </w:r>
          </w:p>
        </w:tc>
      </w:tr>
      <w:tr w:rsidR="00E0319E" w:rsidRPr="00E0319E" w:rsidTr="00F3007B">
        <w:trPr>
          <w:trHeight w:val="990"/>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4.2</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ФСБЦ-05.2.02.21-0026</w:t>
            </w: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Плитка бетонная тротуарная декоративная (брусчатка), форма кирпичик, толщина 60 мм// Брусчатка "Кирпичик" 199х99х60,серая</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м</w:t>
            </w:r>
            <w:proofErr w:type="gramStart"/>
            <w:r w:rsidRPr="00E0319E">
              <w:rPr>
                <w:rFonts w:ascii="Arial" w:eastAsia="Times New Roman" w:hAnsi="Arial" w:cs="Arial"/>
                <w:b/>
                <w:bCs/>
                <w:color w:val="000000"/>
                <w:sz w:val="16"/>
                <w:szCs w:val="16"/>
                <w:lang w:eastAsia="ru-RU"/>
              </w:rPr>
              <w:t>2</w:t>
            </w:r>
            <w:proofErr w:type="gramEnd"/>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289,8483</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w:t>
            </w: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289,8483</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341,02</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3,03</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b/>
                <w:bCs/>
                <w:sz w:val="16"/>
                <w:szCs w:val="16"/>
                <w:lang w:eastAsia="ru-RU"/>
              </w:rPr>
            </w:pPr>
            <w:r w:rsidRPr="00E0319E">
              <w:rPr>
                <w:rFonts w:ascii="Arial" w:eastAsia="Times New Roman" w:hAnsi="Arial" w:cs="Arial"/>
                <w:b/>
                <w:bCs/>
                <w:sz w:val="16"/>
                <w:szCs w:val="16"/>
                <w:lang w:eastAsia="ru-RU"/>
              </w:rPr>
              <w:t>1 033,29</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299 497,35</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p>
        </w:tc>
        <w:tc>
          <w:tcPr>
            <w:tcW w:w="4232" w:type="pct"/>
            <w:gridSpan w:val="10"/>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(Материалы для строительных работ)</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p>
        </w:tc>
        <w:tc>
          <w:tcPr>
            <w:tcW w:w="4232" w:type="pct"/>
            <w:gridSpan w:val="10"/>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Объем=284,165*1,02</w:t>
            </w:r>
          </w:p>
        </w:tc>
      </w:tr>
      <w:tr w:rsidR="00E0319E" w:rsidRPr="00E0319E" w:rsidTr="00F3007B">
        <w:trPr>
          <w:trHeight w:val="225"/>
        </w:trPr>
        <w:tc>
          <w:tcPr>
            <w:tcW w:w="23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p>
        </w:tc>
        <w:tc>
          <w:tcPr>
            <w:tcW w:w="730" w:type="pct"/>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Всего по позиции</w:t>
            </w:r>
          </w:p>
        </w:tc>
        <w:tc>
          <w:tcPr>
            <w:tcW w:w="345"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78"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2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246"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45"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459" w:type="pct"/>
            <w:shd w:val="clear" w:color="auto" w:fill="auto"/>
            <w:hideMark/>
          </w:tcPr>
          <w:p w:rsidR="00E0319E" w:rsidRPr="00E0319E" w:rsidRDefault="00E0319E" w:rsidP="00E0319E">
            <w:pPr>
              <w:spacing w:after="0" w:line="240" w:lineRule="auto"/>
              <w:jc w:val="center"/>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c>
          <w:tcPr>
            <w:tcW w:w="389"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299 497,35</w:t>
            </w:r>
          </w:p>
        </w:tc>
      </w:tr>
      <w:tr w:rsidR="00E0319E" w:rsidRPr="00E0319E" w:rsidTr="00F3007B">
        <w:trPr>
          <w:trHeight w:val="450"/>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Итоги по разделу 1 Устройство тротуара</w:t>
            </w:r>
            <w:proofErr w:type="gramStart"/>
            <w:r w:rsidRPr="00E0319E">
              <w:rPr>
                <w:rFonts w:ascii="Arial" w:eastAsia="Times New Roman" w:hAnsi="Arial" w:cs="Arial"/>
                <w:b/>
                <w:bCs/>
                <w:color w:val="000000"/>
                <w:sz w:val="16"/>
                <w:szCs w:val="16"/>
                <w:lang w:eastAsia="ru-RU"/>
              </w:rPr>
              <w:t xml:space="preserve"> :</w:t>
            </w:r>
            <w:proofErr w:type="gramEnd"/>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Итого прямые затраты (</w:t>
            </w:r>
            <w:proofErr w:type="spellStart"/>
            <w:r w:rsidRPr="00E0319E">
              <w:rPr>
                <w:rFonts w:ascii="Arial" w:eastAsia="Times New Roman" w:hAnsi="Arial" w:cs="Arial"/>
                <w:color w:val="000000"/>
                <w:sz w:val="16"/>
                <w:szCs w:val="16"/>
                <w:lang w:eastAsia="ru-RU"/>
              </w:rPr>
              <w:t>справочно</w:t>
            </w:r>
            <w:proofErr w:type="spellEnd"/>
            <w:r w:rsidRPr="00E0319E">
              <w:rPr>
                <w:rFonts w:ascii="Arial" w:eastAsia="Times New Roman" w:hAnsi="Arial" w:cs="Arial"/>
                <w:color w:val="000000"/>
                <w:sz w:val="16"/>
                <w:szCs w:val="16"/>
                <w:lang w:eastAsia="ru-RU"/>
              </w:rPr>
              <w:t>)</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1 202 127,49</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в том числе:</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r>
      <w:tr w:rsidR="00E0319E" w:rsidRPr="00E0319E" w:rsidTr="00F3007B">
        <w:trPr>
          <w:trHeight w:val="870"/>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Оплата труда рабочих</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246 572,85</w:t>
            </w:r>
          </w:p>
        </w:tc>
      </w:tr>
      <w:tr w:rsidR="00E0319E" w:rsidRPr="00E0319E" w:rsidTr="00F3007B">
        <w:trPr>
          <w:trHeight w:val="46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Эксплуатация машин</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31 748,20</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Оплата труда машинистов (</w:t>
            </w:r>
            <w:proofErr w:type="spellStart"/>
            <w:r w:rsidRPr="00E0319E">
              <w:rPr>
                <w:rFonts w:ascii="Arial" w:eastAsia="Times New Roman" w:hAnsi="Arial" w:cs="Arial"/>
                <w:color w:val="000000"/>
                <w:sz w:val="16"/>
                <w:szCs w:val="16"/>
                <w:lang w:eastAsia="ru-RU"/>
              </w:rPr>
              <w:t>Отм</w:t>
            </w:r>
            <w:proofErr w:type="spellEnd"/>
            <w:r w:rsidRPr="00E0319E">
              <w:rPr>
                <w:rFonts w:ascii="Arial" w:eastAsia="Times New Roman" w:hAnsi="Arial" w:cs="Arial"/>
                <w:color w:val="000000"/>
                <w:sz w:val="16"/>
                <w:szCs w:val="16"/>
                <w:lang w:eastAsia="ru-RU"/>
              </w:rPr>
              <w:t>)</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12 652,53</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Материалы</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911 153,91</w:t>
            </w:r>
          </w:p>
        </w:tc>
      </w:tr>
      <w:tr w:rsidR="00E0319E" w:rsidRPr="00E0319E" w:rsidTr="00F3007B">
        <w:trPr>
          <w:trHeight w:val="34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lastRenderedPageBreak/>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Строительные работы</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1 689 608,77</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в том числе:</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оплата труда</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246 572,85</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эксплуатация машин и механизмов</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31 748,20</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оплата труда машинистов (</w:t>
            </w:r>
            <w:proofErr w:type="spellStart"/>
            <w:r w:rsidRPr="00E0319E">
              <w:rPr>
                <w:rFonts w:ascii="Arial" w:eastAsia="Times New Roman" w:hAnsi="Arial" w:cs="Arial"/>
                <w:color w:val="000000"/>
                <w:sz w:val="16"/>
                <w:szCs w:val="16"/>
                <w:lang w:eastAsia="ru-RU"/>
              </w:rPr>
              <w:t>Отм</w:t>
            </w:r>
            <w:proofErr w:type="spellEnd"/>
            <w:r w:rsidRPr="00E0319E">
              <w:rPr>
                <w:rFonts w:ascii="Arial" w:eastAsia="Times New Roman" w:hAnsi="Arial" w:cs="Arial"/>
                <w:color w:val="000000"/>
                <w:sz w:val="16"/>
                <w:szCs w:val="16"/>
                <w:lang w:eastAsia="ru-RU"/>
              </w:rPr>
              <w:t>)</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12 652,53</w:t>
            </w:r>
          </w:p>
        </w:tc>
      </w:tr>
      <w:tr w:rsidR="00E0319E" w:rsidRPr="00E0319E" w:rsidTr="00F3007B">
        <w:trPr>
          <w:trHeight w:val="79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материалы</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911 153,91</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накладные расходы</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292 441,04</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сметная прибыль</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195 040,24</w:t>
            </w:r>
          </w:p>
        </w:tc>
      </w:tr>
      <w:tr w:rsidR="00E0319E" w:rsidRPr="00E0319E" w:rsidTr="00F3007B">
        <w:trPr>
          <w:trHeight w:val="420"/>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Итого ФОТ (</w:t>
            </w:r>
            <w:proofErr w:type="spellStart"/>
            <w:r w:rsidRPr="00E0319E">
              <w:rPr>
                <w:rFonts w:ascii="Arial" w:eastAsia="Times New Roman" w:hAnsi="Arial" w:cs="Arial"/>
                <w:color w:val="000000"/>
                <w:sz w:val="16"/>
                <w:szCs w:val="16"/>
                <w:lang w:eastAsia="ru-RU"/>
              </w:rPr>
              <w:t>справочно</w:t>
            </w:r>
            <w:proofErr w:type="spellEnd"/>
            <w:r w:rsidRPr="00E0319E">
              <w:rPr>
                <w:rFonts w:ascii="Arial" w:eastAsia="Times New Roman" w:hAnsi="Arial" w:cs="Arial"/>
                <w:color w:val="000000"/>
                <w:sz w:val="16"/>
                <w:szCs w:val="16"/>
                <w:lang w:eastAsia="ru-RU"/>
              </w:rPr>
              <w:t>)</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259 225,38</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Итого накладные расходы (</w:t>
            </w:r>
            <w:proofErr w:type="spellStart"/>
            <w:r w:rsidRPr="00E0319E">
              <w:rPr>
                <w:rFonts w:ascii="Arial" w:eastAsia="Times New Roman" w:hAnsi="Arial" w:cs="Arial"/>
                <w:color w:val="000000"/>
                <w:sz w:val="16"/>
                <w:szCs w:val="16"/>
                <w:lang w:eastAsia="ru-RU"/>
              </w:rPr>
              <w:t>справочно</w:t>
            </w:r>
            <w:proofErr w:type="spellEnd"/>
            <w:r w:rsidRPr="00E0319E">
              <w:rPr>
                <w:rFonts w:ascii="Arial" w:eastAsia="Times New Roman" w:hAnsi="Arial" w:cs="Arial"/>
                <w:color w:val="000000"/>
                <w:sz w:val="16"/>
                <w:szCs w:val="16"/>
                <w:lang w:eastAsia="ru-RU"/>
              </w:rPr>
              <w:t>)</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292 441,04</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Итого сметная прибыль (</w:t>
            </w:r>
            <w:proofErr w:type="spellStart"/>
            <w:r w:rsidRPr="00E0319E">
              <w:rPr>
                <w:rFonts w:ascii="Arial" w:eastAsia="Times New Roman" w:hAnsi="Arial" w:cs="Arial"/>
                <w:color w:val="000000"/>
                <w:sz w:val="16"/>
                <w:szCs w:val="16"/>
                <w:lang w:eastAsia="ru-RU"/>
              </w:rPr>
              <w:t>справочно</w:t>
            </w:r>
            <w:proofErr w:type="spellEnd"/>
            <w:r w:rsidRPr="00E0319E">
              <w:rPr>
                <w:rFonts w:ascii="Arial" w:eastAsia="Times New Roman" w:hAnsi="Arial" w:cs="Arial"/>
                <w:color w:val="000000"/>
                <w:sz w:val="16"/>
                <w:szCs w:val="16"/>
                <w:lang w:eastAsia="ru-RU"/>
              </w:rPr>
              <w:t>)</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195 040,24</w:t>
            </w:r>
          </w:p>
        </w:tc>
      </w:tr>
      <w:tr w:rsidR="00E0319E" w:rsidRPr="00E0319E" w:rsidTr="00F3007B">
        <w:trPr>
          <w:trHeight w:val="450"/>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xml:space="preserve">  Итого по разделу 1 Устройство тротуара</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1 689 608,77</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xml:space="preserve">  </w:t>
            </w:r>
            <w:proofErr w:type="spellStart"/>
            <w:r w:rsidRPr="00E0319E">
              <w:rPr>
                <w:rFonts w:ascii="Arial" w:eastAsia="Times New Roman" w:hAnsi="Arial" w:cs="Arial"/>
                <w:b/>
                <w:bCs/>
                <w:color w:val="000000"/>
                <w:sz w:val="16"/>
                <w:szCs w:val="16"/>
                <w:lang w:eastAsia="ru-RU"/>
              </w:rPr>
              <w:t>Справочно</w:t>
            </w:r>
            <w:proofErr w:type="spellEnd"/>
          </w:p>
        </w:tc>
        <w:tc>
          <w:tcPr>
            <w:tcW w:w="389"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p>
        </w:tc>
        <w:tc>
          <w:tcPr>
            <w:tcW w:w="1893" w:type="pct"/>
            <w:gridSpan w:val="4"/>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затраты труда рабочих</w:t>
            </w:r>
          </w:p>
        </w:tc>
        <w:tc>
          <w:tcPr>
            <w:tcW w:w="478"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492,7304518</w:t>
            </w:r>
          </w:p>
        </w:tc>
        <w:tc>
          <w:tcPr>
            <w:tcW w:w="1471" w:type="pct"/>
            <w:gridSpan w:val="4"/>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p>
        </w:tc>
        <w:tc>
          <w:tcPr>
            <w:tcW w:w="1893" w:type="pct"/>
            <w:gridSpan w:val="4"/>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затраты труда машинистов</w:t>
            </w:r>
          </w:p>
        </w:tc>
        <w:tc>
          <w:tcPr>
            <w:tcW w:w="478"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19,890012</w:t>
            </w:r>
          </w:p>
        </w:tc>
        <w:tc>
          <w:tcPr>
            <w:tcW w:w="1471" w:type="pct"/>
            <w:gridSpan w:val="4"/>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Итоги по смете:</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Всего прямые затраты (</w:t>
            </w:r>
            <w:proofErr w:type="spellStart"/>
            <w:r w:rsidRPr="00E0319E">
              <w:rPr>
                <w:rFonts w:ascii="Arial" w:eastAsia="Times New Roman" w:hAnsi="Arial" w:cs="Arial"/>
                <w:color w:val="000000"/>
                <w:sz w:val="16"/>
                <w:szCs w:val="16"/>
                <w:lang w:eastAsia="ru-RU"/>
              </w:rPr>
              <w:t>справочно</w:t>
            </w:r>
            <w:proofErr w:type="spellEnd"/>
            <w:r w:rsidRPr="00E0319E">
              <w:rPr>
                <w:rFonts w:ascii="Arial" w:eastAsia="Times New Roman" w:hAnsi="Arial" w:cs="Arial"/>
                <w:color w:val="000000"/>
                <w:sz w:val="16"/>
                <w:szCs w:val="16"/>
                <w:lang w:eastAsia="ru-RU"/>
              </w:rPr>
              <w:t>)</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1 202 127,49</w:t>
            </w:r>
          </w:p>
        </w:tc>
      </w:tr>
      <w:tr w:rsidR="00E0319E" w:rsidRPr="00E0319E" w:rsidTr="00F3007B">
        <w:trPr>
          <w:trHeight w:val="67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в том числе:</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Оплата труда рабочих</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246 572,85</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Эксплуатация машин</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31 748,20</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Оплата труда машинистов (</w:t>
            </w:r>
            <w:proofErr w:type="spellStart"/>
            <w:r w:rsidRPr="00E0319E">
              <w:rPr>
                <w:rFonts w:ascii="Arial" w:eastAsia="Times New Roman" w:hAnsi="Arial" w:cs="Arial"/>
                <w:color w:val="000000"/>
                <w:sz w:val="16"/>
                <w:szCs w:val="16"/>
                <w:lang w:eastAsia="ru-RU"/>
              </w:rPr>
              <w:t>Отм</w:t>
            </w:r>
            <w:proofErr w:type="spellEnd"/>
            <w:r w:rsidRPr="00E0319E">
              <w:rPr>
                <w:rFonts w:ascii="Arial" w:eastAsia="Times New Roman" w:hAnsi="Arial" w:cs="Arial"/>
                <w:color w:val="000000"/>
                <w:sz w:val="16"/>
                <w:szCs w:val="16"/>
                <w:lang w:eastAsia="ru-RU"/>
              </w:rPr>
              <w:t>)</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12 652,53</w:t>
            </w:r>
          </w:p>
        </w:tc>
      </w:tr>
      <w:tr w:rsidR="00E0319E" w:rsidRPr="00E0319E" w:rsidTr="00F3007B">
        <w:trPr>
          <w:trHeight w:val="290"/>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Материалы</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911 153,91</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Строительные работы</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1 689 608,77</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в том числе:</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оплата труда</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246 572,85</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эксплуатация машин и механизмов</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31 748,20</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оплата труда машинистов (</w:t>
            </w:r>
            <w:proofErr w:type="spellStart"/>
            <w:r w:rsidRPr="00E0319E">
              <w:rPr>
                <w:rFonts w:ascii="Arial" w:eastAsia="Times New Roman" w:hAnsi="Arial" w:cs="Arial"/>
                <w:color w:val="000000"/>
                <w:sz w:val="16"/>
                <w:szCs w:val="16"/>
                <w:lang w:eastAsia="ru-RU"/>
              </w:rPr>
              <w:t>Отм</w:t>
            </w:r>
            <w:proofErr w:type="spellEnd"/>
            <w:r w:rsidRPr="00E0319E">
              <w:rPr>
                <w:rFonts w:ascii="Arial" w:eastAsia="Times New Roman" w:hAnsi="Arial" w:cs="Arial"/>
                <w:color w:val="000000"/>
                <w:sz w:val="16"/>
                <w:szCs w:val="16"/>
                <w:lang w:eastAsia="ru-RU"/>
              </w:rPr>
              <w:t>)</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12 652,53</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материалы</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911 153,91</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накладные расходы</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292 441,04</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сметная прибыль</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195 040,24</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Всего ФОТ (</w:t>
            </w:r>
            <w:proofErr w:type="spellStart"/>
            <w:r w:rsidRPr="00E0319E">
              <w:rPr>
                <w:rFonts w:ascii="Arial" w:eastAsia="Times New Roman" w:hAnsi="Arial" w:cs="Arial"/>
                <w:color w:val="000000"/>
                <w:sz w:val="16"/>
                <w:szCs w:val="16"/>
                <w:lang w:eastAsia="ru-RU"/>
              </w:rPr>
              <w:t>справочно</w:t>
            </w:r>
            <w:proofErr w:type="spellEnd"/>
            <w:r w:rsidRPr="00E0319E">
              <w:rPr>
                <w:rFonts w:ascii="Arial" w:eastAsia="Times New Roman" w:hAnsi="Arial" w:cs="Arial"/>
                <w:color w:val="000000"/>
                <w:sz w:val="16"/>
                <w:szCs w:val="16"/>
                <w:lang w:eastAsia="ru-RU"/>
              </w:rPr>
              <w:t>)</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259 225,38</w:t>
            </w:r>
          </w:p>
        </w:tc>
      </w:tr>
      <w:tr w:rsidR="00E0319E" w:rsidRPr="00E0319E" w:rsidTr="00F3007B">
        <w:trPr>
          <w:trHeight w:val="360"/>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Всего накладные расходы (</w:t>
            </w:r>
            <w:proofErr w:type="spellStart"/>
            <w:r w:rsidRPr="00E0319E">
              <w:rPr>
                <w:rFonts w:ascii="Arial" w:eastAsia="Times New Roman" w:hAnsi="Arial" w:cs="Arial"/>
                <w:color w:val="000000"/>
                <w:sz w:val="16"/>
                <w:szCs w:val="16"/>
                <w:lang w:eastAsia="ru-RU"/>
              </w:rPr>
              <w:t>справочно</w:t>
            </w:r>
            <w:proofErr w:type="spellEnd"/>
            <w:r w:rsidRPr="00E0319E">
              <w:rPr>
                <w:rFonts w:ascii="Arial" w:eastAsia="Times New Roman" w:hAnsi="Arial" w:cs="Arial"/>
                <w:color w:val="000000"/>
                <w:sz w:val="16"/>
                <w:szCs w:val="16"/>
                <w:lang w:eastAsia="ru-RU"/>
              </w:rPr>
              <w:t>)</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292 441,04</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Всего сметная прибыль (</w:t>
            </w:r>
            <w:proofErr w:type="spellStart"/>
            <w:r w:rsidRPr="00E0319E">
              <w:rPr>
                <w:rFonts w:ascii="Arial" w:eastAsia="Times New Roman" w:hAnsi="Arial" w:cs="Arial"/>
                <w:color w:val="000000"/>
                <w:sz w:val="16"/>
                <w:szCs w:val="16"/>
                <w:lang w:eastAsia="ru-RU"/>
              </w:rPr>
              <w:t>справочно</w:t>
            </w:r>
            <w:proofErr w:type="spellEnd"/>
            <w:r w:rsidRPr="00E0319E">
              <w:rPr>
                <w:rFonts w:ascii="Arial" w:eastAsia="Times New Roman" w:hAnsi="Arial" w:cs="Arial"/>
                <w:color w:val="000000"/>
                <w:sz w:val="16"/>
                <w:szCs w:val="16"/>
                <w:lang w:eastAsia="ru-RU"/>
              </w:rPr>
              <w:t>)</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195 040,24</w:t>
            </w: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 xml:space="preserve">     Понижающий коэффициент </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t xml:space="preserve">     НДС 20%</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color w:val="000000"/>
                <w:sz w:val="16"/>
                <w:szCs w:val="16"/>
                <w:lang w:eastAsia="ru-RU"/>
              </w:rPr>
            </w:pPr>
          </w:p>
        </w:tc>
      </w:tr>
      <w:tr w:rsidR="00E0319E" w:rsidRPr="00E0319E" w:rsidTr="00F3007B">
        <w:trPr>
          <w:trHeight w:val="225"/>
        </w:trPr>
        <w:tc>
          <w:tcPr>
            <w:tcW w:w="238" w:type="pct"/>
            <w:shd w:val="clear" w:color="auto" w:fill="auto"/>
            <w:noWrap/>
            <w:vAlign w:val="bottom"/>
            <w:hideMark/>
          </w:tcPr>
          <w:p w:rsidR="00E0319E" w:rsidRPr="00E0319E" w:rsidRDefault="00E0319E" w:rsidP="00E0319E">
            <w:pPr>
              <w:spacing w:after="0" w:line="240" w:lineRule="auto"/>
              <w:rPr>
                <w:rFonts w:ascii="Arial" w:eastAsia="Times New Roman" w:hAnsi="Arial" w:cs="Arial"/>
                <w:color w:val="000000"/>
                <w:sz w:val="16"/>
                <w:szCs w:val="16"/>
                <w:lang w:eastAsia="ru-RU"/>
              </w:rPr>
            </w:pPr>
            <w:r w:rsidRPr="00E0319E">
              <w:rPr>
                <w:rFonts w:ascii="Arial" w:eastAsia="Times New Roman" w:hAnsi="Arial" w:cs="Arial"/>
                <w:color w:val="000000"/>
                <w:sz w:val="16"/>
                <w:szCs w:val="16"/>
                <w:lang w:eastAsia="ru-RU"/>
              </w:rPr>
              <w:lastRenderedPageBreak/>
              <w:t> </w:t>
            </w:r>
          </w:p>
        </w:tc>
        <w:tc>
          <w:tcPr>
            <w:tcW w:w="531" w:type="pct"/>
            <w:shd w:val="clear" w:color="auto" w:fill="auto"/>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p>
        </w:tc>
        <w:tc>
          <w:tcPr>
            <w:tcW w:w="3842" w:type="pct"/>
            <w:gridSpan w:val="9"/>
            <w:shd w:val="clear" w:color="auto" w:fill="auto"/>
            <w:hideMark/>
          </w:tcPr>
          <w:p w:rsidR="00E0319E" w:rsidRPr="00E0319E" w:rsidRDefault="00E0319E" w:rsidP="00E0319E">
            <w:pPr>
              <w:spacing w:after="0" w:line="240" w:lineRule="auto"/>
              <w:rPr>
                <w:rFonts w:ascii="Arial" w:eastAsia="Times New Roman" w:hAnsi="Arial" w:cs="Arial"/>
                <w:b/>
                <w:bCs/>
                <w:color w:val="000000"/>
                <w:sz w:val="16"/>
                <w:szCs w:val="16"/>
                <w:lang w:eastAsia="ru-RU"/>
              </w:rPr>
            </w:pPr>
            <w:r w:rsidRPr="00E0319E">
              <w:rPr>
                <w:rFonts w:ascii="Arial" w:eastAsia="Times New Roman" w:hAnsi="Arial" w:cs="Arial"/>
                <w:b/>
                <w:bCs/>
                <w:color w:val="000000"/>
                <w:sz w:val="16"/>
                <w:szCs w:val="16"/>
                <w:lang w:eastAsia="ru-RU"/>
              </w:rPr>
              <w:t>ВСЕГО по смете</w:t>
            </w:r>
          </w:p>
        </w:tc>
        <w:tc>
          <w:tcPr>
            <w:tcW w:w="389" w:type="pct"/>
            <w:shd w:val="clear" w:color="auto" w:fill="auto"/>
            <w:noWrap/>
            <w:hideMark/>
          </w:tcPr>
          <w:p w:rsidR="00E0319E" w:rsidRPr="00E0319E" w:rsidRDefault="00E0319E" w:rsidP="00E0319E">
            <w:pPr>
              <w:spacing w:after="0" w:line="240" w:lineRule="auto"/>
              <w:jc w:val="right"/>
              <w:rPr>
                <w:rFonts w:ascii="Arial" w:eastAsia="Times New Roman" w:hAnsi="Arial" w:cs="Arial"/>
                <w:b/>
                <w:bCs/>
                <w:color w:val="000000"/>
                <w:sz w:val="16"/>
                <w:szCs w:val="16"/>
                <w:lang w:eastAsia="ru-RU"/>
              </w:rPr>
            </w:pPr>
          </w:p>
        </w:tc>
      </w:tr>
    </w:tbl>
    <w:p w:rsidR="00E0319E" w:rsidRPr="00E0319E" w:rsidRDefault="00E0319E" w:rsidP="00E0319E">
      <w:pPr>
        <w:suppressAutoHyphens/>
        <w:spacing w:after="60" w:line="240" w:lineRule="auto"/>
        <w:jc w:val="both"/>
        <w:rPr>
          <w:rFonts w:ascii="Times New Roman" w:eastAsia="Times New Roman" w:hAnsi="Times New Roman" w:cs="Times New Roman"/>
          <w:kern w:val="2"/>
          <w:sz w:val="24"/>
          <w:szCs w:val="24"/>
          <w:lang w:eastAsia="ar-SA"/>
        </w:rPr>
      </w:pPr>
    </w:p>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Default="00080FB5" w:rsidP="000719CB">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BD9" w:rsidRDefault="00B77BD9" w:rsidP="00B55BF9">
      <w:pPr>
        <w:spacing w:after="0" w:line="240" w:lineRule="auto"/>
      </w:pPr>
      <w:r>
        <w:separator/>
      </w:r>
    </w:p>
  </w:endnote>
  <w:endnote w:type="continuationSeparator" w:id="0">
    <w:p w:rsidR="00B77BD9" w:rsidRDefault="00B77BD9"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BD9" w:rsidRDefault="00B77BD9" w:rsidP="00B55BF9">
      <w:pPr>
        <w:spacing w:after="0" w:line="240" w:lineRule="auto"/>
      </w:pPr>
      <w:r>
        <w:separator/>
      </w:r>
    </w:p>
  </w:footnote>
  <w:footnote w:type="continuationSeparator" w:id="0">
    <w:p w:rsidR="00B77BD9" w:rsidRDefault="00B77BD9"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6">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2">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3">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4">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6">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1">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
  </w:num>
  <w:num w:numId="13">
    <w:abstractNumId w:val="13"/>
  </w:num>
  <w:num w:numId="14">
    <w:abstractNumId w:val="1"/>
  </w:num>
  <w:num w:numId="15">
    <w:abstractNumId w:val="5"/>
  </w:num>
  <w:num w:numId="16">
    <w:abstractNumId w:val="23"/>
  </w:num>
  <w:num w:numId="17">
    <w:abstractNumId w:val="0"/>
  </w:num>
  <w:num w:numId="18">
    <w:abstractNumId w:val="26"/>
  </w:num>
  <w:num w:numId="19">
    <w:abstractNumId w:val="27"/>
  </w:num>
  <w:num w:numId="20">
    <w:abstractNumId w:val="11"/>
  </w:num>
  <w:num w:numId="21">
    <w:abstractNumId w:val="9"/>
  </w:num>
  <w:num w:numId="22">
    <w:abstractNumId w:val="3"/>
  </w:num>
  <w:num w:numId="23">
    <w:abstractNumId w:val="15"/>
  </w:num>
  <w:num w:numId="24">
    <w:abstractNumId w:val="8"/>
  </w:num>
  <w:num w:numId="25">
    <w:abstractNumId w:val="24"/>
  </w:num>
  <w:num w:numId="26">
    <w:abstractNumId w:val="21"/>
  </w:num>
  <w:num w:numId="27">
    <w:abstractNumId w:val="17"/>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7"/>
  </w:num>
  <w:num w:numId="3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739A"/>
    <w:rsid w:val="000719CB"/>
    <w:rsid w:val="000801F4"/>
    <w:rsid w:val="00080FB5"/>
    <w:rsid w:val="000911D0"/>
    <w:rsid w:val="000C1F1A"/>
    <w:rsid w:val="000C4BD0"/>
    <w:rsid w:val="000D393E"/>
    <w:rsid w:val="000F11E8"/>
    <w:rsid w:val="00106938"/>
    <w:rsid w:val="001171D8"/>
    <w:rsid w:val="00143BE6"/>
    <w:rsid w:val="0015242F"/>
    <w:rsid w:val="001611FC"/>
    <w:rsid w:val="00166F54"/>
    <w:rsid w:val="00194ED6"/>
    <w:rsid w:val="001A46B4"/>
    <w:rsid w:val="001C109A"/>
    <w:rsid w:val="001D0388"/>
    <w:rsid w:val="002044E1"/>
    <w:rsid w:val="00212C5E"/>
    <w:rsid w:val="00233F0A"/>
    <w:rsid w:val="00247008"/>
    <w:rsid w:val="00266804"/>
    <w:rsid w:val="002823FF"/>
    <w:rsid w:val="00296B58"/>
    <w:rsid w:val="002A68FB"/>
    <w:rsid w:val="002C0C03"/>
    <w:rsid w:val="002D3776"/>
    <w:rsid w:val="002F0EE1"/>
    <w:rsid w:val="002F6C9C"/>
    <w:rsid w:val="002F7061"/>
    <w:rsid w:val="00301C23"/>
    <w:rsid w:val="00303031"/>
    <w:rsid w:val="00326415"/>
    <w:rsid w:val="00332C8E"/>
    <w:rsid w:val="00333CED"/>
    <w:rsid w:val="003429C3"/>
    <w:rsid w:val="003513DA"/>
    <w:rsid w:val="00381A27"/>
    <w:rsid w:val="003836A6"/>
    <w:rsid w:val="00393E41"/>
    <w:rsid w:val="003B21D6"/>
    <w:rsid w:val="003B5434"/>
    <w:rsid w:val="003B6C52"/>
    <w:rsid w:val="003C5AC8"/>
    <w:rsid w:val="003D2600"/>
    <w:rsid w:val="003E2302"/>
    <w:rsid w:val="003F3556"/>
    <w:rsid w:val="0040364B"/>
    <w:rsid w:val="0040525B"/>
    <w:rsid w:val="004217EC"/>
    <w:rsid w:val="00435BBE"/>
    <w:rsid w:val="00436D40"/>
    <w:rsid w:val="00442029"/>
    <w:rsid w:val="004474D5"/>
    <w:rsid w:val="004546DC"/>
    <w:rsid w:val="004572A0"/>
    <w:rsid w:val="0046084A"/>
    <w:rsid w:val="00470C41"/>
    <w:rsid w:val="00481801"/>
    <w:rsid w:val="004942DB"/>
    <w:rsid w:val="004A0A29"/>
    <w:rsid w:val="004C26FB"/>
    <w:rsid w:val="004F6FD2"/>
    <w:rsid w:val="00506539"/>
    <w:rsid w:val="0051387F"/>
    <w:rsid w:val="005340F9"/>
    <w:rsid w:val="005373E8"/>
    <w:rsid w:val="005558B0"/>
    <w:rsid w:val="00563F68"/>
    <w:rsid w:val="005702B7"/>
    <w:rsid w:val="00571828"/>
    <w:rsid w:val="00571E66"/>
    <w:rsid w:val="0057674E"/>
    <w:rsid w:val="005775C8"/>
    <w:rsid w:val="00584B59"/>
    <w:rsid w:val="005921AC"/>
    <w:rsid w:val="005B1BB3"/>
    <w:rsid w:val="005C0177"/>
    <w:rsid w:val="005E2B5F"/>
    <w:rsid w:val="005E55E1"/>
    <w:rsid w:val="005F3B9E"/>
    <w:rsid w:val="005F7974"/>
    <w:rsid w:val="00603E8D"/>
    <w:rsid w:val="00614884"/>
    <w:rsid w:val="00650246"/>
    <w:rsid w:val="00652477"/>
    <w:rsid w:val="00653E57"/>
    <w:rsid w:val="00655472"/>
    <w:rsid w:val="006557FD"/>
    <w:rsid w:val="00656C20"/>
    <w:rsid w:val="00661798"/>
    <w:rsid w:val="006757AD"/>
    <w:rsid w:val="00677718"/>
    <w:rsid w:val="006818DB"/>
    <w:rsid w:val="006829EE"/>
    <w:rsid w:val="00686991"/>
    <w:rsid w:val="00686E5B"/>
    <w:rsid w:val="006A4461"/>
    <w:rsid w:val="006A6C6E"/>
    <w:rsid w:val="006B34B6"/>
    <w:rsid w:val="006C6266"/>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A0A74"/>
    <w:rsid w:val="007A3923"/>
    <w:rsid w:val="007C5E8C"/>
    <w:rsid w:val="007D482E"/>
    <w:rsid w:val="007E220A"/>
    <w:rsid w:val="007E23BF"/>
    <w:rsid w:val="007F02EB"/>
    <w:rsid w:val="007F0CA5"/>
    <w:rsid w:val="00800CA8"/>
    <w:rsid w:val="008013D7"/>
    <w:rsid w:val="00811DCD"/>
    <w:rsid w:val="00812AE9"/>
    <w:rsid w:val="00813016"/>
    <w:rsid w:val="00833F7E"/>
    <w:rsid w:val="0085615A"/>
    <w:rsid w:val="00872175"/>
    <w:rsid w:val="00880C70"/>
    <w:rsid w:val="008821EF"/>
    <w:rsid w:val="00884ACC"/>
    <w:rsid w:val="00892179"/>
    <w:rsid w:val="008933CD"/>
    <w:rsid w:val="008B2C94"/>
    <w:rsid w:val="008C4C71"/>
    <w:rsid w:val="008C726D"/>
    <w:rsid w:val="008F0DFA"/>
    <w:rsid w:val="009221AB"/>
    <w:rsid w:val="009230B3"/>
    <w:rsid w:val="009274CC"/>
    <w:rsid w:val="0093174D"/>
    <w:rsid w:val="00967F05"/>
    <w:rsid w:val="009770A2"/>
    <w:rsid w:val="00990BC6"/>
    <w:rsid w:val="00994B32"/>
    <w:rsid w:val="009B1225"/>
    <w:rsid w:val="009C5132"/>
    <w:rsid w:val="009D0798"/>
    <w:rsid w:val="00A12E0A"/>
    <w:rsid w:val="00A168BD"/>
    <w:rsid w:val="00A22735"/>
    <w:rsid w:val="00A72439"/>
    <w:rsid w:val="00A77416"/>
    <w:rsid w:val="00A91FFE"/>
    <w:rsid w:val="00AA098C"/>
    <w:rsid w:val="00AC78C7"/>
    <w:rsid w:val="00AD5809"/>
    <w:rsid w:val="00AE7E29"/>
    <w:rsid w:val="00AF41C8"/>
    <w:rsid w:val="00AF52A5"/>
    <w:rsid w:val="00B12C18"/>
    <w:rsid w:val="00B34C79"/>
    <w:rsid w:val="00B47E33"/>
    <w:rsid w:val="00B55BF9"/>
    <w:rsid w:val="00B61E9B"/>
    <w:rsid w:val="00B654BB"/>
    <w:rsid w:val="00B735D1"/>
    <w:rsid w:val="00B7516E"/>
    <w:rsid w:val="00B757EE"/>
    <w:rsid w:val="00B77BD9"/>
    <w:rsid w:val="00B80B81"/>
    <w:rsid w:val="00B91019"/>
    <w:rsid w:val="00BA77C4"/>
    <w:rsid w:val="00BD49FF"/>
    <w:rsid w:val="00BE53C6"/>
    <w:rsid w:val="00BF2CF1"/>
    <w:rsid w:val="00BF55D2"/>
    <w:rsid w:val="00BF6F17"/>
    <w:rsid w:val="00C06F87"/>
    <w:rsid w:val="00C07E5B"/>
    <w:rsid w:val="00C3184F"/>
    <w:rsid w:val="00C41FC7"/>
    <w:rsid w:val="00C4637B"/>
    <w:rsid w:val="00C46AC7"/>
    <w:rsid w:val="00C64813"/>
    <w:rsid w:val="00C83978"/>
    <w:rsid w:val="00C84C05"/>
    <w:rsid w:val="00C87A24"/>
    <w:rsid w:val="00CB579D"/>
    <w:rsid w:val="00CB5B8D"/>
    <w:rsid w:val="00CB6FE9"/>
    <w:rsid w:val="00CC522D"/>
    <w:rsid w:val="00CD7E68"/>
    <w:rsid w:val="00CE1FEC"/>
    <w:rsid w:val="00D14214"/>
    <w:rsid w:val="00D30B71"/>
    <w:rsid w:val="00D328A1"/>
    <w:rsid w:val="00D51D52"/>
    <w:rsid w:val="00D70D53"/>
    <w:rsid w:val="00D7436B"/>
    <w:rsid w:val="00D8542E"/>
    <w:rsid w:val="00DA166D"/>
    <w:rsid w:val="00DB1FCD"/>
    <w:rsid w:val="00DB7A2E"/>
    <w:rsid w:val="00DF2587"/>
    <w:rsid w:val="00E027F0"/>
    <w:rsid w:val="00E0319E"/>
    <w:rsid w:val="00E0671E"/>
    <w:rsid w:val="00E1272E"/>
    <w:rsid w:val="00E278D7"/>
    <w:rsid w:val="00E90148"/>
    <w:rsid w:val="00E93B7A"/>
    <w:rsid w:val="00E975E4"/>
    <w:rsid w:val="00EB62F3"/>
    <w:rsid w:val="00EC7542"/>
    <w:rsid w:val="00EE7D14"/>
    <w:rsid w:val="00EF707B"/>
    <w:rsid w:val="00F01ED8"/>
    <w:rsid w:val="00F13ABA"/>
    <w:rsid w:val="00F15E19"/>
    <w:rsid w:val="00F22F5B"/>
    <w:rsid w:val="00F3053B"/>
    <w:rsid w:val="00F442A4"/>
    <w:rsid w:val="00F4480E"/>
    <w:rsid w:val="00F50213"/>
    <w:rsid w:val="00F547CC"/>
    <w:rsid w:val="00F6738D"/>
    <w:rsid w:val="00F8430C"/>
    <w:rsid w:val="00F871A1"/>
    <w:rsid w:val="00FB091E"/>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
    <w:name w:val="Нет списка1"/>
    <w:next w:val="a2"/>
    <w:uiPriority w:val="99"/>
    <w:semiHidden/>
    <w:unhideWhenUsed/>
    <w:rsid w:val="00B77BD9"/>
  </w:style>
  <w:style w:type="numbering" w:customStyle="1" w:styleId="2">
    <w:name w:val="Нет списка2"/>
    <w:next w:val="a2"/>
    <w:uiPriority w:val="99"/>
    <w:semiHidden/>
    <w:unhideWhenUsed/>
    <w:rsid w:val="004A0A29"/>
  </w:style>
  <w:style w:type="numbering" w:customStyle="1" w:styleId="11">
    <w:name w:val="Нет списка11"/>
    <w:next w:val="a2"/>
    <w:uiPriority w:val="99"/>
    <w:semiHidden/>
    <w:unhideWhenUsed/>
    <w:rsid w:val="004A0A29"/>
  </w:style>
  <w:style w:type="character" w:styleId="af2">
    <w:name w:val="FollowedHyperlink"/>
    <w:basedOn w:val="a0"/>
    <w:uiPriority w:val="99"/>
    <w:semiHidden/>
    <w:unhideWhenUsed/>
    <w:rsid w:val="004A0A29"/>
    <w:rPr>
      <w:color w:val="800080"/>
      <w:u w:val="single"/>
    </w:rPr>
  </w:style>
  <w:style w:type="paragraph" w:customStyle="1" w:styleId="xl65">
    <w:name w:val="xl65"/>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4A0A2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0">
    <w:name w:val="xl70"/>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rsid w:val="004A0A29"/>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2">
    <w:name w:val="xl72"/>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3">
    <w:name w:val="xl73"/>
    <w:basedOn w:val="a"/>
    <w:rsid w:val="004A0A29"/>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4">
    <w:name w:val="xl74"/>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75">
    <w:name w:val="xl75"/>
    <w:basedOn w:val="a"/>
    <w:rsid w:val="004A0A29"/>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
    <w:rsid w:val="004A0A29"/>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7">
    <w:name w:val="xl77"/>
    <w:basedOn w:val="a"/>
    <w:rsid w:val="004A0A2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4A0A29"/>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4A0A29"/>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1">
    <w:name w:val="xl81"/>
    <w:basedOn w:val="a"/>
    <w:rsid w:val="004A0A29"/>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2">
    <w:name w:val="xl82"/>
    <w:basedOn w:val="a"/>
    <w:rsid w:val="004A0A29"/>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3">
    <w:name w:val="xl83"/>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84">
    <w:name w:val="xl84"/>
    <w:basedOn w:val="a"/>
    <w:rsid w:val="004A0A29"/>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5">
    <w:name w:val="xl85"/>
    <w:basedOn w:val="a"/>
    <w:rsid w:val="004A0A29"/>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6">
    <w:name w:val="xl86"/>
    <w:basedOn w:val="a"/>
    <w:rsid w:val="004A0A29"/>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4A0A29"/>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8">
    <w:name w:val="xl88"/>
    <w:basedOn w:val="a"/>
    <w:rsid w:val="004A0A29"/>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9">
    <w:name w:val="xl89"/>
    <w:basedOn w:val="a"/>
    <w:rsid w:val="004A0A29"/>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4A0A29"/>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4A0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3">
    <w:name w:val="xl93"/>
    <w:basedOn w:val="a"/>
    <w:rsid w:val="004A0A29"/>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4">
    <w:name w:val="xl94"/>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4A0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4A0A29"/>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7">
    <w:name w:val="xl97"/>
    <w:basedOn w:val="a"/>
    <w:rsid w:val="004A0A29"/>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9">
    <w:name w:val="xl99"/>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3">
    <w:name w:val="xl103"/>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4A0A29"/>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4A0A29"/>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4A0A29"/>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7">
    <w:name w:val="xl107"/>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8">
    <w:name w:val="xl108"/>
    <w:basedOn w:val="a"/>
    <w:rsid w:val="004A0A29"/>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5">
    <w:name w:val="xl115"/>
    <w:basedOn w:val="a"/>
    <w:rsid w:val="004A0A29"/>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6">
    <w:name w:val="xl116"/>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7">
    <w:name w:val="xl117"/>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8">
    <w:name w:val="xl118"/>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1">
    <w:name w:val="xl121"/>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3">
    <w:name w:val="xl123"/>
    <w:basedOn w:val="a"/>
    <w:rsid w:val="004A0A29"/>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4">
    <w:name w:val="xl124"/>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8">
    <w:name w:val="xl128"/>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4A0A29"/>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0">
    <w:name w:val="xl130"/>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1">
    <w:name w:val="xl131"/>
    <w:basedOn w:val="a"/>
    <w:rsid w:val="004A0A29"/>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2">
    <w:name w:val="xl132"/>
    <w:basedOn w:val="a"/>
    <w:rsid w:val="004A0A29"/>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3">
    <w:name w:val="xl133"/>
    <w:basedOn w:val="a"/>
    <w:rsid w:val="004A0A29"/>
    <w:pPr>
      <w:pBdr>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4A0A29"/>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4A0A29"/>
    <w:pPr>
      <w:pBdr>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6">
    <w:name w:val="xl136"/>
    <w:basedOn w:val="a"/>
    <w:rsid w:val="004A0A29"/>
    <w:pPr>
      <w:pBdr>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7">
    <w:name w:val="xl137"/>
    <w:basedOn w:val="a"/>
    <w:rsid w:val="004A0A29"/>
    <w:pPr>
      <w:pBdr>
        <w:bottom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8">
    <w:name w:val="xl138"/>
    <w:basedOn w:val="a"/>
    <w:rsid w:val="004A0A29"/>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9">
    <w:name w:val="xl139"/>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3">
    <w:name w:val="xl143"/>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4">
    <w:name w:val="xl144"/>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5">
    <w:name w:val="xl145"/>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6">
    <w:name w:val="xl146"/>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7">
    <w:name w:val="xl147"/>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9">
    <w:name w:val="xl149"/>
    <w:basedOn w:val="a"/>
    <w:rsid w:val="004A0A29"/>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1">
    <w:name w:val="xl151"/>
    <w:basedOn w:val="a"/>
    <w:rsid w:val="004A0A29"/>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2">
    <w:name w:val="xl152"/>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4">
    <w:name w:val="xl154"/>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5">
    <w:name w:val="xl155"/>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6">
    <w:name w:val="xl156"/>
    <w:basedOn w:val="a"/>
    <w:rsid w:val="004A0A29"/>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7">
    <w:name w:val="xl157"/>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4A0A29"/>
    <w:pPr>
      <w:pBdr>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60">
    <w:name w:val="xl160"/>
    <w:basedOn w:val="a"/>
    <w:rsid w:val="004A0A29"/>
    <w:pPr>
      <w:pBdr>
        <w:bottom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1">
    <w:name w:val="xl161"/>
    <w:basedOn w:val="a"/>
    <w:rsid w:val="004A0A29"/>
    <w:pPr>
      <w:pBdr>
        <w:bottom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2">
    <w:name w:val="xl162"/>
    <w:basedOn w:val="a"/>
    <w:rsid w:val="004A0A29"/>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3">
    <w:name w:val="xl163"/>
    <w:basedOn w:val="a"/>
    <w:rsid w:val="004A0A29"/>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4A0A29"/>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66">
    <w:name w:val="xl166"/>
    <w:basedOn w:val="a"/>
    <w:rsid w:val="004A0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7">
    <w:name w:val="xl167"/>
    <w:basedOn w:val="a"/>
    <w:rsid w:val="004A0A29"/>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8">
    <w:name w:val="xl168"/>
    <w:basedOn w:val="a"/>
    <w:rsid w:val="004A0A29"/>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9">
    <w:name w:val="xl169"/>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0">
    <w:name w:val="xl170"/>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1">
    <w:name w:val="xl171"/>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2">
    <w:name w:val="xl172"/>
    <w:basedOn w:val="a"/>
    <w:rsid w:val="004A0A29"/>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73">
    <w:name w:val="xl173"/>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4">
    <w:name w:val="xl174"/>
    <w:basedOn w:val="a"/>
    <w:rsid w:val="004A0A2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5">
    <w:name w:val="xl175"/>
    <w:basedOn w:val="a"/>
    <w:rsid w:val="004A0A2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6">
    <w:name w:val="xl176"/>
    <w:basedOn w:val="a"/>
    <w:rsid w:val="004A0A2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rsid w:val="004A0A29"/>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8">
    <w:name w:val="xl178"/>
    <w:basedOn w:val="a"/>
    <w:rsid w:val="004A0A29"/>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9">
    <w:name w:val="xl179"/>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rsid w:val="004A0A29"/>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1">
    <w:name w:val="xl181"/>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2">
    <w:name w:val="xl182"/>
    <w:basedOn w:val="a"/>
    <w:rsid w:val="004A0A29"/>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3">
    <w:name w:val="xl183"/>
    <w:basedOn w:val="a"/>
    <w:rsid w:val="004A0A29"/>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4">
    <w:name w:val="xl184"/>
    <w:basedOn w:val="a"/>
    <w:rsid w:val="004A0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4A0A29"/>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4A0A29"/>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7">
    <w:name w:val="xl187"/>
    <w:basedOn w:val="a"/>
    <w:rsid w:val="004A0A29"/>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4A0A29"/>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4A0A29"/>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4A0A29"/>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4A0A29"/>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4A0A29"/>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4A0A29"/>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4A0A2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95">
    <w:name w:val="xl195"/>
    <w:basedOn w:val="a"/>
    <w:rsid w:val="004A0A29"/>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96">
    <w:name w:val="xl196"/>
    <w:basedOn w:val="a"/>
    <w:rsid w:val="004A0A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4A0A29"/>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4A0A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3">
    <w:name w:val="Нет списка3"/>
    <w:next w:val="a2"/>
    <w:uiPriority w:val="99"/>
    <w:semiHidden/>
    <w:unhideWhenUsed/>
    <w:rsid w:val="009230B3"/>
  </w:style>
  <w:style w:type="numbering" w:customStyle="1" w:styleId="12">
    <w:name w:val="Нет списка12"/>
    <w:next w:val="a2"/>
    <w:uiPriority w:val="99"/>
    <w:semiHidden/>
    <w:unhideWhenUsed/>
    <w:rsid w:val="009230B3"/>
  </w:style>
  <w:style w:type="paragraph" w:customStyle="1" w:styleId="xl63">
    <w:name w:val="xl63"/>
    <w:basedOn w:val="a"/>
    <w:rsid w:val="009230B3"/>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9230B3"/>
    <w:pPr>
      <w:spacing w:before="100" w:beforeAutospacing="1" w:after="100" w:afterAutospacing="1" w:line="240" w:lineRule="auto"/>
    </w:pPr>
    <w:rPr>
      <w:rFonts w:ascii="Arial" w:eastAsia="Times New Roman" w:hAnsi="Arial" w:cs="Arial"/>
      <w:sz w:val="16"/>
      <w:szCs w:val="16"/>
      <w:lang w:eastAsia="ru-RU"/>
    </w:rPr>
  </w:style>
  <w:style w:type="paragraph" w:customStyle="1" w:styleId="xl199">
    <w:name w:val="xl199"/>
    <w:basedOn w:val="a"/>
    <w:rsid w:val="009230B3"/>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00">
    <w:name w:val="xl200"/>
    <w:basedOn w:val="a"/>
    <w:rsid w:val="009230B3"/>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01">
    <w:name w:val="xl201"/>
    <w:basedOn w:val="a"/>
    <w:rsid w:val="009230B3"/>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02">
    <w:name w:val="xl202"/>
    <w:basedOn w:val="a"/>
    <w:rsid w:val="009230B3"/>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03">
    <w:name w:val="xl203"/>
    <w:basedOn w:val="a"/>
    <w:rsid w:val="009230B3"/>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04">
    <w:name w:val="xl204"/>
    <w:basedOn w:val="a"/>
    <w:rsid w:val="009230B3"/>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05">
    <w:name w:val="xl205"/>
    <w:basedOn w:val="a"/>
    <w:rsid w:val="009230B3"/>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206">
    <w:name w:val="xl206"/>
    <w:basedOn w:val="a"/>
    <w:rsid w:val="009230B3"/>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7">
    <w:name w:val="xl207"/>
    <w:basedOn w:val="a"/>
    <w:rsid w:val="009230B3"/>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9230B3"/>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09">
    <w:name w:val="xl209"/>
    <w:basedOn w:val="a"/>
    <w:rsid w:val="009230B3"/>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9230B3"/>
    <w:pPr>
      <w:pBdr>
        <w:bottom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11">
    <w:name w:val="xl211"/>
    <w:basedOn w:val="a"/>
    <w:rsid w:val="009230B3"/>
    <w:pPr>
      <w:pBdr>
        <w:top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212">
    <w:name w:val="xl212"/>
    <w:basedOn w:val="a"/>
    <w:rsid w:val="009230B3"/>
    <w:pPr>
      <w:spacing w:before="100" w:beforeAutospacing="1" w:after="100" w:afterAutospacing="1" w:line="240" w:lineRule="auto"/>
      <w:jc w:val="center"/>
    </w:pPr>
    <w:rPr>
      <w:rFonts w:ascii="Arial" w:eastAsia="Times New Roman" w:hAnsi="Arial" w:cs="Arial"/>
      <w:sz w:val="24"/>
      <w:szCs w:val="24"/>
      <w:lang w:eastAsia="ru-RU"/>
    </w:rPr>
  </w:style>
  <w:style w:type="numbering" w:customStyle="1" w:styleId="4">
    <w:name w:val="Нет списка4"/>
    <w:next w:val="a2"/>
    <w:uiPriority w:val="99"/>
    <w:semiHidden/>
    <w:unhideWhenUsed/>
    <w:rsid w:val="00E0319E"/>
  </w:style>
  <w:style w:type="numbering" w:customStyle="1" w:styleId="13">
    <w:name w:val="Нет списка13"/>
    <w:next w:val="a2"/>
    <w:uiPriority w:val="99"/>
    <w:semiHidden/>
    <w:unhideWhenUsed/>
    <w:rsid w:val="00E031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
    <w:name w:val="Нет списка1"/>
    <w:next w:val="a2"/>
    <w:uiPriority w:val="99"/>
    <w:semiHidden/>
    <w:unhideWhenUsed/>
    <w:rsid w:val="00B77BD9"/>
  </w:style>
  <w:style w:type="numbering" w:customStyle="1" w:styleId="2">
    <w:name w:val="Нет списка2"/>
    <w:next w:val="a2"/>
    <w:uiPriority w:val="99"/>
    <w:semiHidden/>
    <w:unhideWhenUsed/>
    <w:rsid w:val="004A0A29"/>
  </w:style>
  <w:style w:type="numbering" w:customStyle="1" w:styleId="11">
    <w:name w:val="Нет списка11"/>
    <w:next w:val="a2"/>
    <w:uiPriority w:val="99"/>
    <w:semiHidden/>
    <w:unhideWhenUsed/>
    <w:rsid w:val="004A0A29"/>
  </w:style>
  <w:style w:type="character" w:styleId="af2">
    <w:name w:val="FollowedHyperlink"/>
    <w:basedOn w:val="a0"/>
    <w:uiPriority w:val="99"/>
    <w:semiHidden/>
    <w:unhideWhenUsed/>
    <w:rsid w:val="004A0A29"/>
    <w:rPr>
      <w:color w:val="800080"/>
      <w:u w:val="single"/>
    </w:rPr>
  </w:style>
  <w:style w:type="paragraph" w:customStyle="1" w:styleId="xl65">
    <w:name w:val="xl65"/>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4A0A2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0">
    <w:name w:val="xl70"/>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rsid w:val="004A0A29"/>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2">
    <w:name w:val="xl72"/>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3">
    <w:name w:val="xl73"/>
    <w:basedOn w:val="a"/>
    <w:rsid w:val="004A0A29"/>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4">
    <w:name w:val="xl74"/>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75">
    <w:name w:val="xl75"/>
    <w:basedOn w:val="a"/>
    <w:rsid w:val="004A0A29"/>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
    <w:rsid w:val="004A0A29"/>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7">
    <w:name w:val="xl77"/>
    <w:basedOn w:val="a"/>
    <w:rsid w:val="004A0A2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4A0A29"/>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4A0A29"/>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1">
    <w:name w:val="xl81"/>
    <w:basedOn w:val="a"/>
    <w:rsid w:val="004A0A29"/>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2">
    <w:name w:val="xl82"/>
    <w:basedOn w:val="a"/>
    <w:rsid w:val="004A0A29"/>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3">
    <w:name w:val="xl83"/>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84">
    <w:name w:val="xl84"/>
    <w:basedOn w:val="a"/>
    <w:rsid w:val="004A0A29"/>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5">
    <w:name w:val="xl85"/>
    <w:basedOn w:val="a"/>
    <w:rsid w:val="004A0A29"/>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6">
    <w:name w:val="xl86"/>
    <w:basedOn w:val="a"/>
    <w:rsid w:val="004A0A29"/>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4A0A29"/>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8">
    <w:name w:val="xl88"/>
    <w:basedOn w:val="a"/>
    <w:rsid w:val="004A0A29"/>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9">
    <w:name w:val="xl89"/>
    <w:basedOn w:val="a"/>
    <w:rsid w:val="004A0A29"/>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4A0A29"/>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4A0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3">
    <w:name w:val="xl93"/>
    <w:basedOn w:val="a"/>
    <w:rsid w:val="004A0A29"/>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4">
    <w:name w:val="xl94"/>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4A0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4A0A29"/>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7">
    <w:name w:val="xl97"/>
    <w:basedOn w:val="a"/>
    <w:rsid w:val="004A0A29"/>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9">
    <w:name w:val="xl99"/>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3">
    <w:name w:val="xl103"/>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4A0A29"/>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4A0A29"/>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4A0A29"/>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7">
    <w:name w:val="xl107"/>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8">
    <w:name w:val="xl108"/>
    <w:basedOn w:val="a"/>
    <w:rsid w:val="004A0A29"/>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5">
    <w:name w:val="xl115"/>
    <w:basedOn w:val="a"/>
    <w:rsid w:val="004A0A29"/>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6">
    <w:name w:val="xl116"/>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7">
    <w:name w:val="xl117"/>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8">
    <w:name w:val="xl118"/>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1">
    <w:name w:val="xl121"/>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3">
    <w:name w:val="xl123"/>
    <w:basedOn w:val="a"/>
    <w:rsid w:val="004A0A29"/>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4">
    <w:name w:val="xl124"/>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8">
    <w:name w:val="xl128"/>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4A0A29"/>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0">
    <w:name w:val="xl130"/>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1">
    <w:name w:val="xl131"/>
    <w:basedOn w:val="a"/>
    <w:rsid w:val="004A0A29"/>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2">
    <w:name w:val="xl132"/>
    <w:basedOn w:val="a"/>
    <w:rsid w:val="004A0A29"/>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3">
    <w:name w:val="xl133"/>
    <w:basedOn w:val="a"/>
    <w:rsid w:val="004A0A29"/>
    <w:pPr>
      <w:pBdr>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4A0A29"/>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4A0A29"/>
    <w:pPr>
      <w:pBdr>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6">
    <w:name w:val="xl136"/>
    <w:basedOn w:val="a"/>
    <w:rsid w:val="004A0A29"/>
    <w:pPr>
      <w:pBdr>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7">
    <w:name w:val="xl137"/>
    <w:basedOn w:val="a"/>
    <w:rsid w:val="004A0A29"/>
    <w:pPr>
      <w:pBdr>
        <w:bottom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8">
    <w:name w:val="xl138"/>
    <w:basedOn w:val="a"/>
    <w:rsid w:val="004A0A29"/>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9">
    <w:name w:val="xl139"/>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3">
    <w:name w:val="xl143"/>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4">
    <w:name w:val="xl144"/>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5">
    <w:name w:val="xl145"/>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6">
    <w:name w:val="xl146"/>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7">
    <w:name w:val="xl147"/>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9">
    <w:name w:val="xl149"/>
    <w:basedOn w:val="a"/>
    <w:rsid w:val="004A0A29"/>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1">
    <w:name w:val="xl151"/>
    <w:basedOn w:val="a"/>
    <w:rsid w:val="004A0A29"/>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2">
    <w:name w:val="xl152"/>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4">
    <w:name w:val="xl154"/>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5">
    <w:name w:val="xl155"/>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6">
    <w:name w:val="xl156"/>
    <w:basedOn w:val="a"/>
    <w:rsid w:val="004A0A29"/>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7">
    <w:name w:val="xl157"/>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4A0A29"/>
    <w:pPr>
      <w:pBdr>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60">
    <w:name w:val="xl160"/>
    <w:basedOn w:val="a"/>
    <w:rsid w:val="004A0A29"/>
    <w:pPr>
      <w:pBdr>
        <w:bottom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1">
    <w:name w:val="xl161"/>
    <w:basedOn w:val="a"/>
    <w:rsid w:val="004A0A29"/>
    <w:pPr>
      <w:pBdr>
        <w:bottom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2">
    <w:name w:val="xl162"/>
    <w:basedOn w:val="a"/>
    <w:rsid w:val="004A0A29"/>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3">
    <w:name w:val="xl163"/>
    <w:basedOn w:val="a"/>
    <w:rsid w:val="004A0A29"/>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4A0A29"/>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66">
    <w:name w:val="xl166"/>
    <w:basedOn w:val="a"/>
    <w:rsid w:val="004A0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7">
    <w:name w:val="xl167"/>
    <w:basedOn w:val="a"/>
    <w:rsid w:val="004A0A29"/>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8">
    <w:name w:val="xl168"/>
    <w:basedOn w:val="a"/>
    <w:rsid w:val="004A0A29"/>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9">
    <w:name w:val="xl169"/>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0">
    <w:name w:val="xl170"/>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1">
    <w:name w:val="xl171"/>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2">
    <w:name w:val="xl172"/>
    <w:basedOn w:val="a"/>
    <w:rsid w:val="004A0A29"/>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73">
    <w:name w:val="xl173"/>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4">
    <w:name w:val="xl174"/>
    <w:basedOn w:val="a"/>
    <w:rsid w:val="004A0A2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5">
    <w:name w:val="xl175"/>
    <w:basedOn w:val="a"/>
    <w:rsid w:val="004A0A2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6">
    <w:name w:val="xl176"/>
    <w:basedOn w:val="a"/>
    <w:rsid w:val="004A0A2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rsid w:val="004A0A29"/>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8">
    <w:name w:val="xl178"/>
    <w:basedOn w:val="a"/>
    <w:rsid w:val="004A0A29"/>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9">
    <w:name w:val="xl179"/>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rsid w:val="004A0A29"/>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1">
    <w:name w:val="xl181"/>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2">
    <w:name w:val="xl182"/>
    <w:basedOn w:val="a"/>
    <w:rsid w:val="004A0A29"/>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3">
    <w:name w:val="xl183"/>
    <w:basedOn w:val="a"/>
    <w:rsid w:val="004A0A29"/>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4">
    <w:name w:val="xl184"/>
    <w:basedOn w:val="a"/>
    <w:rsid w:val="004A0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4A0A29"/>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4A0A29"/>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7">
    <w:name w:val="xl187"/>
    <w:basedOn w:val="a"/>
    <w:rsid w:val="004A0A29"/>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4A0A29"/>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4A0A29"/>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4A0A29"/>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4A0A29"/>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4A0A29"/>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4A0A29"/>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4A0A2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95">
    <w:name w:val="xl195"/>
    <w:basedOn w:val="a"/>
    <w:rsid w:val="004A0A29"/>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96">
    <w:name w:val="xl196"/>
    <w:basedOn w:val="a"/>
    <w:rsid w:val="004A0A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4A0A29"/>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4A0A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3">
    <w:name w:val="Нет списка3"/>
    <w:next w:val="a2"/>
    <w:uiPriority w:val="99"/>
    <w:semiHidden/>
    <w:unhideWhenUsed/>
    <w:rsid w:val="009230B3"/>
  </w:style>
  <w:style w:type="numbering" w:customStyle="1" w:styleId="12">
    <w:name w:val="Нет списка12"/>
    <w:next w:val="a2"/>
    <w:uiPriority w:val="99"/>
    <w:semiHidden/>
    <w:unhideWhenUsed/>
    <w:rsid w:val="009230B3"/>
  </w:style>
  <w:style w:type="paragraph" w:customStyle="1" w:styleId="xl63">
    <w:name w:val="xl63"/>
    <w:basedOn w:val="a"/>
    <w:rsid w:val="009230B3"/>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9230B3"/>
    <w:pPr>
      <w:spacing w:before="100" w:beforeAutospacing="1" w:after="100" w:afterAutospacing="1" w:line="240" w:lineRule="auto"/>
    </w:pPr>
    <w:rPr>
      <w:rFonts w:ascii="Arial" w:eastAsia="Times New Roman" w:hAnsi="Arial" w:cs="Arial"/>
      <w:sz w:val="16"/>
      <w:szCs w:val="16"/>
      <w:lang w:eastAsia="ru-RU"/>
    </w:rPr>
  </w:style>
  <w:style w:type="paragraph" w:customStyle="1" w:styleId="xl199">
    <w:name w:val="xl199"/>
    <w:basedOn w:val="a"/>
    <w:rsid w:val="009230B3"/>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00">
    <w:name w:val="xl200"/>
    <w:basedOn w:val="a"/>
    <w:rsid w:val="009230B3"/>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01">
    <w:name w:val="xl201"/>
    <w:basedOn w:val="a"/>
    <w:rsid w:val="009230B3"/>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02">
    <w:name w:val="xl202"/>
    <w:basedOn w:val="a"/>
    <w:rsid w:val="009230B3"/>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03">
    <w:name w:val="xl203"/>
    <w:basedOn w:val="a"/>
    <w:rsid w:val="009230B3"/>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04">
    <w:name w:val="xl204"/>
    <w:basedOn w:val="a"/>
    <w:rsid w:val="009230B3"/>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05">
    <w:name w:val="xl205"/>
    <w:basedOn w:val="a"/>
    <w:rsid w:val="009230B3"/>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206">
    <w:name w:val="xl206"/>
    <w:basedOn w:val="a"/>
    <w:rsid w:val="009230B3"/>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7">
    <w:name w:val="xl207"/>
    <w:basedOn w:val="a"/>
    <w:rsid w:val="009230B3"/>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9230B3"/>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09">
    <w:name w:val="xl209"/>
    <w:basedOn w:val="a"/>
    <w:rsid w:val="009230B3"/>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9230B3"/>
    <w:pPr>
      <w:pBdr>
        <w:bottom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11">
    <w:name w:val="xl211"/>
    <w:basedOn w:val="a"/>
    <w:rsid w:val="009230B3"/>
    <w:pPr>
      <w:pBdr>
        <w:top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212">
    <w:name w:val="xl212"/>
    <w:basedOn w:val="a"/>
    <w:rsid w:val="009230B3"/>
    <w:pPr>
      <w:spacing w:before="100" w:beforeAutospacing="1" w:after="100" w:afterAutospacing="1" w:line="240" w:lineRule="auto"/>
      <w:jc w:val="center"/>
    </w:pPr>
    <w:rPr>
      <w:rFonts w:ascii="Arial" w:eastAsia="Times New Roman" w:hAnsi="Arial" w:cs="Arial"/>
      <w:sz w:val="24"/>
      <w:szCs w:val="24"/>
      <w:lang w:eastAsia="ru-RU"/>
    </w:rPr>
  </w:style>
  <w:style w:type="numbering" w:customStyle="1" w:styleId="4">
    <w:name w:val="Нет списка4"/>
    <w:next w:val="a2"/>
    <w:uiPriority w:val="99"/>
    <w:semiHidden/>
    <w:unhideWhenUsed/>
    <w:rsid w:val="00E0319E"/>
  </w:style>
  <w:style w:type="numbering" w:customStyle="1" w:styleId="13">
    <w:name w:val="Нет списка13"/>
    <w:next w:val="a2"/>
    <w:uiPriority w:val="99"/>
    <w:semiHidden/>
    <w:unhideWhenUsed/>
    <w:rsid w:val="00E03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1966203">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F03C8-479D-484D-92A9-3ED76B51D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26</Pages>
  <Words>12639</Words>
  <Characters>72045</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248</cp:revision>
  <cp:lastPrinted>2025-03-21T10:22:00Z</cp:lastPrinted>
  <dcterms:created xsi:type="dcterms:W3CDTF">2020-01-29T05:37:00Z</dcterms:created>
  <dcterms:modified xsi:type="dcterms:W3CDTF">2025-03-21T10:23:00Z</dcterms:modified>
</cp:coreProperties>
</file>